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57E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/>
        <w:jc w:val="left"/>
        <w:textAlignment w:val="auto"/>
        <w:rPr>
          <w:rFonts w:hint="eastAsia" w:ascii="宋体" w:hAnsi="宋体" w:eastAsia="方正黑体_GBK" w:cs="方正黑体_GBK"/>
          <w:b w:val="0"/>
          <w:bCs/>
          <w:sz w:val="32"/>
          <w:szCs w:val="32"/>
        </w:rPr>
      </w:pPr>
      <w:r>
        <w:rPr>
          <w:rFonts w:hint="eastAsia" w:ascii="宋体" w:hAnsi="宋体" w:eastAsia="黑体" w:cs="黑体"/>
          <w:b w:val="0"/>
          <w:bCs/>
          <w:sz w:val="32"/>
          <w:szCs w:val="32"/>
        </w:rPr>
        <w:t>附件1</w:t>
      </w:r>
    </w:p>
    <w:p w14:paraId="478E7BD4">
      <w:pPr>
        <w:pStyle w:val="5"/>
        <w:rPr>
          <w:rFonts w:hint="eastAsia" w:ascii="宋体" w:hAnsi="宋体"/>
          <w:lang w:eastAsia="zh-CN"/>
        </w:rPr>
      </w:pPr>
    </w:p>
    <w:p w14:paraId="6FCEB2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/>
        <w:jc w:val="center"/>
        <w:textAlignment w:val="auto"/>
        <w:rPr>
          <w:rFonts w:hint="eastAsia" w:ascii="宋体" w:hAnsi="宋体" w:eastAsia="仿宋"/>
          <w:b/>
        </w:rPr>
      </w:pPr>
      <w:r>
        <w:rPr>
          <w:rFonts w:hint="eastAsia" w:ascii="宋体" w:hAnsi="宋体" w:eastAsia="仿宋"/>
          <w:b w:val="0"/>
          <w:bCs/>
        </w:rPr>
        <w:t xml:space="preserve"> </w:t>
      </w:r>
    </w:p>
    <w:p w14:paraId="031D2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/>
        <w:jc w:val="center"/>
        <w:textAlignment w:val="auto"/>
        <w:rPr>
          <w:rFonts w:hint="eastAsia" w:ascii="宋体" w:hAnsi="宋体" w:eastAsia="方正小标宋简体" w:cs="方正小标宋简体"/>
          <w:b w:val="0"/>
          <w:bCs/>
          <w:sz w:val="52"/>
          <w:szCs w:val="52"/>
          <w:lang w:eastAsia="zh-CN"/>
        </w:rPr>
      </w:pPr>
      <w:bookmarkStart w:id="0" w:name="_GoBack"/>
      <w:r>
        <w:rPr>
          <w:rFonts w:hint="eastAsia" w:ascii="宋体" w:hAnsi="宋体" w:eastAsia="方正小标宋简体" w:cs="方正小标宋简体"/>
          <w:b w:val="0"/>
          <w:bCs/>
          <w:sz w:val="52"/>
          <w:szCs w:val="52"/>
        </w:rPr>
        <w:t>20</w:t>
      </w:r>
      <w:r>
        <w:rPr>
          <w:rFonts w:hint="eastAsia" w:ascii="宋体" w:hAnsi="宋体" w:eastAsia="方正小标宋简体" w:cs="方正小标宋简体"/>
          <w:b w:val="0"/>
          <w:bCs/>
          <w:sz w:val="52"/>
          <w:szCs w:val="52"/>
          <w:lang w:val="en-US" w:eastAsia="zh-CN"/>
        </w:rPr>
        <w:t>25</w:t>
      </w:r>
      <w:r>
        <w:rPr>
          <w:rFonts w:hint="eastAsia" w:ascii="宋体" w:hAnsi="宋体" w:eastAsia="方正小标宋简体" w:cs="方正小标宋简体"/>
          <w:b w:val="0"/>
          <w:bCs/>
          <w:sz w:val="52"/>
          <w:szCs w:val="52"/>
        </w:rPr>
        <w:t>年度</w:t>
      </w:r>
      <w:r>
        <w:rPr>
          <w:rFonts w:hint="eastAsia" w:ascii="宋体" w:hAnsi="宋体" w:eastAsia="方正小标宋简体" w:cs="方正小标宋简体"/>
          <w:b w:val="0"/>
          <w:bCs/>
          <w:sz w:val="52"/>
          <w:szCs w:val="52"/>
          <w:lang w:eastAsia="zh-CN"/>
        </w:rPr>
        <w:t>赣州市技术革新奖补</w:t>
      </w:r>
    </w:p>
    <w:p w14:paraId="7E3D8D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/>
        <w:jc w:val="center"/>
        <w:textAlignment w:val="auto"/>
        <w:rPr>
          <w:rFonts w:hint="eastAsia" w:ascii="宋体" w:hAnsi="宋体" w:eastAsia="方正小标宋简体" w:cs="方正小标宋简体"/>
          <w:b w:val="0"/>
          <w:bCs/>
          <w:sz w:val="52"/>
          <w:szCs w:val="52"/>
        </w:rPr>
      </w:pPr>
      <w:r>
        <w:rPr>
          <w:rFonts w:hint="eastAsia" w:ascii="宋体" w:hAnsi="宋体" w:eastAsia="方正小标宋简体" w:cs="方正小标宋简体"/>
          <w:b w:val="0"/>
          <w:bCs/>
          <w:sz w:val="52"/>
          <w:szCs w:val="52"/>
        </w:rPr>
        <w:t>申报书</w:t>
      </w:r>
    </w:p>
    <w:bookmarkEnd w:id="0"/>
    <w:p w14:paraId="5FD2C1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/>
        <w:textAlignment w:val="auto"/>
        <w:rPr>
          <w:rFonts w:hint="eastAsia" w:ascii="宋体" w:hAnsi="宋体" w:eastAsia="华文楷体" w:cs="华文楷体"/>
          <w:b/>
          <w:sz w:val="44"/>
          <w:szCs w:val="44"/>
        </w:rPr>
      </w:pPr>
      <w:r>
        <w:rPr>
          <w:rFonts w:hint="eastAsia" w:ascii="宋体" w:hAnsi="宋体" w:eastAsia="华文楷体" w:cs="华文楷体"/>
          <w:b/>
          <w:sz w:val="44"/>
          <w:szCs w:val="44"/>
        </w:rPr>
        <w:t xml:space="preserve">     </w:t>
      </w:r>
    </w:p>
    <w:p w14:paraId="53DBD3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/>
        <w:textAlignment w:val="auto"/>
        <w:rPr>
          <w:rFonts w:hint="eastAsia" w:ascii="宋体" w:hAnsi="宋体" w:eastAsia="华文楷体" w:cs="华文楷体"/>
          <w:b/>
          <w:sz w:val="44"/>
          <w:szCs w:val="44"/>
        </w:rPr>
      </w:pPr>
    </w:p>
    <w:p w14:paraId="2D56BC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/>
        <w:textAlignment w:val="auto"/>
        <w:rPr>
          <w:rFonts w:hint="eastAsia" w:ascii="宋体" w:hAnsi="宋体" w:eastAsia="华文楷体" w:cs="华文楷体"/>
          <w:b/>
          <w:sz w:val="44"/>
          <w:szCs w:val="44"/>
        </w:rPr>
      </w:pPr>
    </w:p>
    <w:p w14:paraId="7A9A0C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/>
        <w:textAlignment w:val="auto"/>
        <w:rPr>
          <w:rFonts w:hint="eastAsia" w:ascii="宋体" w:hAnsi="宋体" w:eastAsia="华文楷体" w:cs="华文楷体"/>
          <w:b/>
          <w:sz w:val="44"/>
          <w:szCs w:val="44"/>
        </w:rPr>
      </w:pPr>
      <w:r>
        <w:rPr>
          <w:rFonts w:hint="eastAsia" w:ascii="宋体" w:hAnsi="宋体" w:eastAsia="华文楷体" w:cs="华文楷体"/>
          <w:b/>
          <w:sz w:val="44"/>
          <w:szCs w:val="44"/>
        </w:rPr>
        <w:t xml:space="preserve">              </w:t>
      </w:r>
    </w:p>
    <w:p w14:paraId="3247F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32" w:firstLineChars="200"/>
        <w:textAlignment w:val="auto"/>
        <w:rPr>
          <w:rFonts w:hint="eastAsia" w:ascii="宋体" w:hAnsi="宋体" w:eastAsia="华文楷体" w:cs="华文楷体"/>
          <w:b w:val="0"/>
          <w:bCs/>
          <w:sz w:val="32"/>
          <w:szCs w:val="32"/>
        </w:rPr>
      </w:pPr>
      <w:r>
        <w:rPr>
          <w:rFonts w:hint="eastAsia" w:ascii="宋体" w:hAnsi="宋体" w:eastAsia="华文楷体" w:cs="华文楷体"/>
          <w:b w:val="0"/>
          <w:bCs/>
          <w:sz w:val="32"/>
          <w:szCs w:val="32"/>
          <w:lang w:eastAsia="zh-CN"/>
        </w:rPr>
        <w:t>成果</w:t>
      </w:r>
      <w:r>
        <w:rPr>
          <w:rFonts w:hint="eastAsia" w:ascii="宋体" w:hAnsi="宋体" w:eastAsia="华文楷体" w:cs="华文楷体"/>
          <w:b w:val="0"/>
          <w:bCs/>
          <w:sz w:val="32"/>
          <w:szCs w:val="32"/>
        </w:rPr>
        <w:t>名称：</w:t>
      </w:r>
    </w:p>
    <w:p w14:paraId="53476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32" w:firstLineChars="200"/>
        <w:textAlignment w:val="auto"/>
        <w:rPr>
          <w:rFonts w:hint="eastAsia" w:ascii="宋体" w:hAnsi="宋体" w:eastAsia="华文楷体" w:cs="华文楷体"/>
          <w:b w:val="0"/>
          <w:bCs/>
          <w:sz w:val="32"/>
          <w:szCs w:val="32"/>
          <w:lang w:eastAsia="zh-CN"/>
        </w:rPr>
      </w:pPr>
      <w:r>
        <w:rPr>
          <w:rFonts w:hint="eastAsia" w:ascii="宋体" w:hAnsi="宋体" w:eastAsia="华文楷体" w:cs="华文楷体"/>
          <w:b w:val="0"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-148590</wp:posOffset>
                </wp:positionV>
                <wp:extent cx="635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-11.7pt;height:0pt;width:0.05pt;z-index:251659264;mso-width-relative:page;mso-height-relative:page;" filled="f" coordsize="21600,21600" o:gfxdata="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DalzSnWAAAACwEAAA8AAAAAAAAAAQAgAAAAIgAAAGRycy9kb3ducmV2LnhtbFBLAQIUABQAAAAI&#10;AIdO4kCpKmT77wEAAOADAAAOAAAAAAAAAAEAIAAAACUBAABkcnMvZTJvRG9jLnhtbFBLBQYAAAAA&#10;BgAGAFkBAACGBQAAAAA=&#10;">
                <v:path arrowok="t"/>
                <v:fill on="f"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hint="eastAsia" w:ascii="宋体" w:hAnsi="宋体" w:eastAsia="华文楷体" w:cs="华文楷体"/>
          <w:b w:val="0"/>
          <w:bCs/>
          <w:sz w:val="32"/>
          <w:szCs w:val="32"/>
        </w:rPr>
        <w:t>主要完成单位：</w:t>
      </w:r>
      <w:r>
        <w:rPr>
          <w:rFonts w:hint="eastAsia" w:ascii="宋体" w:hAnsi="宋体" w:eastAsia="华文楷体" w:cs="华文楷体"/>
          <w:b w:val="0"/>
          <w:bCs/>
          <w:sz w:val="32"/>
          <w:szCs w:val="32"/>
          <w:lang w:eastAsia="zh-CN"/>
        </w:rPr>
        <w:t>（盖章）</w:t>
      </w:r>
    </w:p>
    <w:p w14:paraId="435BC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/>
        <w:textAlignment w:val="auto"/>
        <w:rPr>
          <w:rFonts w:hint="eastAsia" w:ascii="宋体" w:hAnsi="宋体" w:eastAsia="华文楷体" w:cs="华文楷体"/>
          <w:b w:val="0"/>
          <w:bCs/>
          <w:sz w:val="32"/>
          <w:szCs w:val="32"/>
        </w:rPr>
      </w:pPr>
      <w:r>
        <w:rPr>
          <w:rFonts w:hint="eastAsia" w:ascii="宋体" w:hAnsi="宋体" w:eastAsia="华文楷体" w:cs="华文楷体"/>
          <w:b w:val="0"/>
          <w:bCs/>
          <w:sz w:val="32"/>
          <w:szCs w:val="32"/>
        </w:rPr>
        <w:t xml:space="preserve">    单位联系人：</w:t>
      </w:r>
    </w:p>
    <w:p w14:paraId="56621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/>
        <w:textAlignment w:val="auto"/>
        <w:rPr>
          <w:rFonts w:hint="eastAsia" w:ascii="宋体" w:hAnsi="宋体" w:eastAsia="华文楷体" w:cs="华文楷体"/>
          <w:b w:val="0"/>
          <w:bCs/>
          <w:sz w:val="32"/>
          <w:szCs w:val="32"/>
        </w:rPr>
      </w:pPr>
      <w:r>
        <w:rPr>
          <w:rFonts w:hint="eastAsia" w:ascii="宋体" w:hAnsi="宋体" w:eastAsia="华文楷体" w:cs="华文楷体"/>
          <w:b w:val="0"/>
          <w:bCs/>
          <w:sz w:val="32"/>
          <w:szCs w:val="32"/>
        </w:rPr>
        <w:t xml:space="preserve">    联系电话：</w:t>
      </w:r>
    </w:p>
    <w:p w14:paraId="2BC83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/>
        <w:textAlignment w:val="auto"/>
        <w:rPr>
          <w:rFonts w:hint="eastAsia" w:ascii="宋体" w:hAnsi="宋体" w:eastAsia="华文楷体" w:cs="华文楷体"/>
          <w:b w:val="0"/>
          <w:bCs/>
          <w:sz w:val="32"/>
          <w:szCs w:val="32"/>
        </w:rPr>
      </w:pPr>
      <w:r>
        <w:rPr>
          <w:rFonts w:hint="eastAsia" w:ascii="宋体" w:hAnsi="宋体" w:eastAsia="华文楷体" w:cs="华文楷体"/>
          <w:b w:val="0"/>
          <w:bCs/>
          <w:sz w:val="32"/>
          <w:szCs w:val="32"/>
        </w:rPr>
        <w:t xml:space="preserve">    推荐单位：</w:t>
      </w:r>
      <w:r>
        <w:rPr>
          <w:rFonts w:hint="eastAsia" w:ascii="宋体" w:hAnsi="宋体" w:eastAsia="华文楷体" w:cs="华文楷体"/>
          <w:b w:val="0"/>
          <w:bCs/>
          <w:sz w:val="32"/>
          <w:szCs w:val="32"/>
          <w:lang w:eastAsia="zh-CN"/>
        </w:rPr>
        <w:t>（盖章）</w:t>
      </w:r>
    </w:p>
    <w:p w14:paraId="665B2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/>
        <w:textAlignment w:val="auto"/>
        <w:rPr>
          <w:rFonts w:hint="eastAsia" w:ascii="宋体" w:hAnsi="宋体" w:eastAsia="华文楷体" w:cs="华文楷体"/>
          <w:b w:val="0"/>
          <w:bCs/>
          <w:sz w:val="32"/>
          <w:szCs w:val="32"/>
        </w:rPr>
      </w:pPr>
      <w:r>
        <w:rPr>
          <w:rFonts w:hint="eastAsia" w:ascii="宋体" w:hAnsi="宋体" w:eastAsia="华文楷体" w:cs="华文楷体"/>
          <w:b w:val="0"/>
          <w:bCs/>
          <w:sz w:val="32"/>
          <w:szCs w:val="32"/>
        </w:rPr>
        <w:t xml:space="preserve">    申报日期：20</w:t>
      </w:r>
      <w:r>
        <w:rPr>
          <w:rFonts w:hint="eastAsia" w:ascii="宋体" w:hAnsi="宋体" w:eastAsia="华文楷体" w:cs="华文楷体"/>
          <w:b w:val="0"/>
          <w:bCs/>
          <w:sz w:val="32"/>
          <w:szCs w:val="32"/>
          <w:lang w:val="en-US" w:eastAsia="zh-CN"/>
        </w:rPr>
        <w:t>26</w:t>
      </w:r>
      <w:r>
        <w:rPr>
          <w:rFonts w:hint="eastAsia" w:ascii="宋体" w:hAnsi="宋体" w:eastAsia="华文楷体" w:cs="华文楷体"/>
          <w:b w:val="0"/>
          <w:bCs/>
          <w:sz w:val="32"/>
          <w:szCs w:val="32"/>
        </w:rPr>
        <w:t>年    月    日</w:t>
      </w:r>
    </w:p>
    <w:p w14:paraId="6B4A9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/>
        <w:jc w:val="center"/>
        <w:textAlignment w:val="auto"/>
        <w:rPr>
          <w:rFonts w:hint="eastAsia" w:ascii="宋体" w:hAnsi="宋体" w:eastAsia="华文楷体" w:cs="华文楷体"/>
          <w:b/>
          <w:sz w:val="32"/>
          <w:szCs w:val="32"/>
        </w:rPr>
      </w:pPr>
    </w:p>
    <w:p w14:paraId="69686809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/>
        <w:textAlignment w:val="auto"/>
        <w:rPr>
          <w:rFonts w:hint="eastAsia" w:ascii="宋体" w:hAnsi="宋体" w:eastAsia="华文楷体" w:cs="华文楷体"/>
          <w:b/>
          <w:sz w:val="32"/>
          <w:szCs w:val="32"/>
        </w:rPr>
      </w:pPr>
    </w:p>
    <w:p w14:paraId="41C70AFE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/>
        <w:textAlignment w:val="auto"/>
        <w:rPr>
          <w:rFonts w:hint="eastAsia" w:ascii="宋体" w:hAnsi="宋体" w:eastAsia="华文楷体" w:cs="华文楷体"/>
          <w:b/>
          <w:sz w:val="32"/>
          <w:szCs w:val="32"/>
        </w:rPr>
      </w:pPr>
    </w:p>
    <w:p w14:paraId="790D5C6A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/>
        <w:textAlignment w:val="auto"/>
        <w:rPr>
          <w:rFonts w:hint="eastAsia" w:ascii="宋体" w:hAnsi="宋体" w:eastAsia="华文楷体" w:cs="华文楷体"/>
          <w:b/>
          <w:sz w:val="32"/>
          <w:szCs w:val="32"/>
        </w:rPr>
      </w:pPr>
    </w:p>
    <w:p w14:paraId="40B9EF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/>
        <w:jc w:val="center"/>
        <w:textAlignment w:val="auto"/>
        <w:rPr>
          <w:rFonts w:hint="eastAsia" w:ascii="宋体" w:hAnsi="宋体" w:eastAsia="华文楷体" w:cs="华文楷体"/>
          <w:b/>
          <w:sz w:val="32"/>
          <w:szCs w:val="32"/>
        </w:rPr>
      </w:pPr>
      <w:r>
        <w:rPr>
          <w:rFonts w:hint="eastAsia" w:ascii="宋体" w:hAnsi="宋体" w:eastAsia="华文楷体" w:cs="华文楷体"/>
          <w:b/>
          <w:sz w:val="32"/>
          <w:szCs w:val="32"/>
          <w:lang w:eastAsia="zh-CN"/>
        </w:rPr>
        <w:t>赣州市科学技术局</w:t>
      </w:r>
      <w:r>
        <w:rPr>
          <w:rFonts w:hint="eastAsia" w:ascii="宋体" w:hAnsi="宋体" w:eastAsia="华文楷体" w:cs="华文楷体"/>
          <w:b/>
          <w:sz w:val="32"/>
          <w:szCs w:val="32"/>
        </w:rPr>
        <w:t>制</w:t>
      </w:r>
    </w:p>
    <w:p w14:paraId="79A417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/>
        <w:jc w:val="center"/>
        <w:textAlignment w:val="auto"/>
        <w:rPr>
          <w:rFonts w:hint="eastAsia" w:ascii="宋体" w:hAnsi="宋体" w:eastAsia="仿宋"/>
          <w:b/>
          <w:szCs w:val="21"/>
        </w:rPr>
      </w:pPr>
      <w:r>
        <w:rPr>
          <w:rFonts w:ascii="宋体" w:hAnsi="宋体" w:eastAsia="仿宋"/>
          <w:b/>
          <w:sz w:val="30"/>
        </w:rPr>
        <w:br w:type="page"/>
      </w:r>
      <w:r>
        <w:rPr>
          <w:rFonts w:hint="eastAsia" w:ascii="宋体" w:hAnsi="宋体" w:eastAsia="黑体" w:cs="黑体"/>
          <w:b w:val="0"/>
          <w:bCs/>
          <w:sz w:val="32"/>
          <w:szCs w:val="32"/>
        </w:rPr>
        <w:t>填写说明</w:t>
      </w:r>
    </w:p>
    <w:p w14:paraId="520A0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sz w:val="28"/>
          <w:szCs w:val="28"/>
        </w:rPr>
      </w:pPr>
      <w:r>
        <w:rPr>
          <w:rFonts w:hint="eastAsia" w:ascii="宋体" w:hAnsi="宋体" w:eastAsia="仿宋_GB2312" w:cs="仿宋_GB2312"/>
          <w:sz w:val="28"/>
          <w:szCs w:val="28"/>
        </w:rPr>
        <w:t>1.本申报书为</w:t>
      </w:r>
      <w:r>
        <w:rPr>
          <w:rFonts w:hint="eastAsia" w:ascii="宋体" w:hAnsi="宋体" w:eastAsia="仿宋_GB2312" w:cs="仿宋_GB2312"/>
          <w:sz w:val="28"/>
          <w:szCs w:val="28"/>
          <w:lang w:eastAsia="zh-CN"/>
        </w:rPr>
        <w:t>成果</w:t>
      </w:r>
      <w:r>
        <w:rPr>
          <w:rFonts w:hint="eastAsia" w:ascii="宋体" w:hAnsi="宋体" w:eastAsia="仿宋_GB2312" w:cs="仿宋_GB2312"/>
          <w:sz w:val="28"/>
          <w:szCs w:val="28"/>
        </w:rPr>
        <w:t>申报单位参评</w:t>
      </w:r>
      <w:r>
        <w:rPr>
          <w:rFonts w:hint="eastAsia" w:ascii="宋体" w:hAnsi="宋体" w:eastAsia="仿宋_GB2312" w:cs="仿宋_GB2312"/>
          <w:sz w:val="28"/>
          <w:szCs w:val="28"/>
          <w:lang w:eastAsia="zh-CN"/>
        </w:rPr>
        <w:t>赣州市</w:t>
      </w:r>
      <w:r>
        <w:rPr>
          <w:rFonts w:hint="eastAsia" w:ascii="宋体" w:hAnsi="宋体" w:eastAsia="仿宋_GB2312" w:cs="仿宋_GB2312"/>
          <w:sz w:val="28"/>
          <w:szCs w:val="28"/>
        </w:rPr>
        <w:t>技术革新奖</w:t>
      </w:r>
      <w:r>
        <w:rPr>
          <w:rFonts w:hint="eastAsia" w:ascii="宋体" w:hAnsi="宋体" w:eastAsia="仿宋_GB2312" w:cs="仿宋_GB2312"/>
          <w:sz w:val="28"/>
          <w:szCs w:val="28"/>
          <w:lang w:val="en-US" w:eastAsia="zh-CN"/>
        </w:rPr>
        <w:t>补</w:t>
      </w:r>
      <w:r>
        <w:rPr>
          <w:rFonts w:hint="eastAsia" w:ascii="宋体" w:hAnsi="宋体" w:eastAsia="仿宋_GB2312" w:cs="仿宋_GB2312"/>
          <w:sz w:val="28"/>
          <w:szCs w:val="28"/>
        </w:rPr>
        <w:t>的重要文件，各项内容须如实、认真完整填写。表内栏目不能空缺，无此项目时填“/”。</w:t>
      </w:r>
    </w:p>
    <w:p w14:paraId="25AAF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sz w:val="28"/>
          <w:szCs w:val="28"/>
        </w:rPr>
      </w:pPr>
      <w:r>
        <w:rPr>
          <w:rFonts w:hint="eastAsia" w:ascii="宋体" w:hAnsi="宋体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仿宋_GB2312" w:cs="仿宋_GB2312"/>
          <w:sz w:val="28"/>
          <w:szCs w:val="28"/>
        </w:rPr>
        <w:t>.“</w:t>
      </w:r>
      <w:r>
        <w:rPr>
          <w:rFonts w:hint="eastAsia" w:ascii="宋体" w:hAnsi="宋体" w:eastAsia="仿宋_GB2312" w:cs="仿宋_GB2312"/>
          <w:sz w:val="28"/>
          <w:szCs w:val="28"/>
          <w:lang w:eastAsia="zh-CN"/>
        </w:rPr>
        <w:t>成果</w:t>
      </w:r>
      <w:r>
        <w:rPr>
          <w:rFonts w:hint="eastAsia" w:ascii="宋体" w:hAnsi="宋体" w:eastAsia="仿宋_GB2312" w:cs="仿宋_GB2312"/>
          <w:sz w:val="28"/>
          <w:szCs w:val="28"/>
        </w:rPr>
        <w:t>名称”要简洁、完整、准确地反映革新技术的内容特征，字数不超过20个汉字。</w:t>
      </w:r>
    </w:p>
    <w:p w14:paraId="0556D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sz w:val="28"/>
          <w:szCs w:val="28"/>
        </w:rPr>
      </w:pPr>
      <w:r>
        <w:rPr>
          <w:rFonts w:hint="eastAsia" w:ascii="宋体" w:hAnsi="宋体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仿宋_GB2312" w:cs="仿宋_GB2312"/>
          <w:sz w:val="28"/>
          <w:szCs w:val="28"/>
        </w:rPr>
        <w:t>.“主要完成单位”指具有法人资格的单位，填写单位全称，不能省略。所有完成单位按照贡献大小从上至下或从左至右顺序排列，并需加盖单位公章。</w:t>
      </w:r>
    </w:p>
    <w:p w14:paraId="3D0A8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sz w:val="28"/>
          <w:szCs w:val="28"/>
        </w:rPr>
      </w:pPr>
      <w:r>
        <w:rPr>
          <w:rFonts w:hint="eastAsia" w:ascii="宋体" w:hAnsi="宋体" w:eastAsia="仿宋_GB2312" w:cs="仿宋_GB2312"/>
          <w:color w:val="00000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仿宋_GB2312" w:cs="仿宋_GB2312"/>
          <w:color w:val="000000"/>
          <w:sz w:val="28"/>
          <w:szCs w:val="28"/>
        </w:rPr>
        <w:t>．</w:t>
      </w:r>
      <w:r>
        <w:rPr>
          <w:rFonts w:hint="eastAsia" w:ascii="宋体" w:hAnsi="宋体" w:eastAsia="仿宋_GB2312" w:cs="仿宋_GB2312"/>
          <w:sz w:val="28"/>
          <w:szCs w:val="28"/>
        </w:rPr>
        <w:t>“主要完成人”按照完成人贡献大小从上至下顺序排列填写，并分别在其承担的责任栏内划“</w:t>
      </w:r>
      <w:r>
        <w:rPr>
          <w:rFonts w:hint="eastAsia" w:ascii="宋体" w:hAnsi="宋体" w:eastAsia="仿宋_GB2312" w:cs="仿宋_GB2312"/>
          <w:b/>
          <w:sz w:val="28"/>
          <w:szCs w:val="28"/>
        </w:rPr>
        <w:t>√</w:t>
      </w:r>
      <w:r>
        <w:rPr>
          <w:rFonts w:hint="eastAsia" w:ascii="宋体" w:hAnsi="宋体" w:eastAsia="仿宋_GB2312" w:cs="仿宋_GB2312"/>
          <w:sz w:val="28"/>
          <w:szCs w:val="28"/>
        </w:rPr>
        <w:t>”。主要完成人数不得超过</w:t>
      </w:r>
      <w:r>
        <w:rPr>
          <w:rFonts w:hint="eastAsia" w:ascii="宋体" w:hAnsi="宋体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仿宋_GB2312" w:cs="仿宋_GB2312"/>
          <w:sz w:val="28"/>
          <w:szCs w:val="28"/>
        </w:rPr>
        <w:t>人，并需个人签名。</w:t>
      </w:r>
    </w:p>
    <w:p w14:paraId="292AC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sz w:val="28"/>
          <w:szCs w:val="28"/>
        </w:rPr>
      </w:pPr>
      <w:r>
        <w:rPr>
          <w:rFonts w:hint="eastAsia" w:ascii="宋体" w:hAnsi="宋体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仿宋_GB2312" w:cs="仿宋_GB2312"/>
          <w:sz w:val="28"/>
          <w:szCs w:val="28"/>
        </w:rPr>
        <w:t>.“推荐单位”指各</w:t>
      </w:r>
      <w:r>
        <w:rPr>
          <w:rFonts w:hint="eastAsia" w:ascii="宋体" w:hAnsi="宋体" w:eastAsia="仿宋_GB2312" w:cs="仿宋_GB2312"/>
          <w:sz w:val="28"/>
          <w:szCs w:val="28"/>
          <w:lang w:eastAsia="zh-CN"/>
        </w:rPr>
        <w:t>县（市、区）科技主管部门</w:t>
      </w:r>
      <w:r>
        <w:rPr>
          <w:rFonts w:hint="eastAsia" w:ascii="宋体" w:hAnsi="宋体" w:eastAsia="仿宋_GB2312" w:cs="仿宋_GB2312"/>
          <w:sz w:val="28"/>
          <w:szCs w:val="28"/>
        </w:rPr>
        <w:t>。</w:t>
      </w:r>
    </w:p>
    <w:p w14:paraId="5F9CA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sz w:val="28"/>
          <w:szCs w:val="28"/>
        </w:rPr>
      </w:pPr>
      <w:r>
        <w:rPr>
          <w:rFonts w:hint="eastAsia" w:ascii="宋体" w:hAnsi="宋体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仿宋_GB2312" w:cs="仿宋_GB2312"/>
          <w:sz w:val="28"/>
          <w:szCs w:val="28"/>
        </w:rPr>
        <w:t>.填写“项目任务来源”、“产业领域”、“技术革新领域”、</w:t>
      </w:r>
      <w:r>
        <w:rPr>
          <w:rFonts w:hint="eastAsia" w:ascii="宋体" w:hAnsi="宋体" w:eastAsia="仿宋_GB2312" w:cs="仿宋_GB2312"/>
          <w:sz w:val="28"/>
          <w:szCs w:val="28"/>
          <w:lang w:eastAsia="zh-CN"/>
        </w:rPr>
        <w:t>“技术革新成果体现形式”、</w:t>
      </w:r>
      <w:r>
        <w:rPr>
          <w:rFonts w:hint="eastAsia" w:ascii="宋体" w:hAnsi="宋体" w:eastAsia="仿宋_GB2312" w:cs="仿宋_GB2312"/>
          <w:sz w:val="28"/>
          <w:szCs w:val="28"/>
        </w:rPr>
        <w:t>“技术革新成果自评”栏目时，在与之对应在对应的 口 内用 ■ 替换。</w:t>
      </w:r>
    </w:p>
    <w:p w14:paraId="0AA81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sz w:val="28"/>
          <w:szCs w:val="28"/>
          <w:lang w:val="en-US" w:eastAsia="zh-CN"/>
        </w:rPr>
      </w:pPr>
      <w:r>
        <w:rPr>
          <w:rFonts w:hint="eastAsia" w:ascii="宋体" w:hAnsi="宋体" w:eastAsia="仿宋_GB2312" w:cs="仿宋_GB2312"/>
          <w:b/>
          <w:bCs/>
          <w:sz w:val="28"/>
          <w:szCs w:val="28"/>
          <w:lang w:val="en-US" w:eastAsia="zh-CN"/>
        </w:rPr>
        <w:t>现代家居：</w:t>
      </w:r>
      <w:r>
        <w:rPr>
          <w:rFonts w:hint="eastAsia" w:ascii="宋体" w:hAnsi="宋体" w:eastAsia="仿宋_GB2312" w:cs="仿宋_GB2312"/>
          <w:sz w:val="28"/>
          <w:szCs w:val="28"/>
        </w:rPr>
        <w:t>包括</w:t>
      </w:r>
      <w:r>
        <w:rPr>
          <w:rFonts w:hint="eastAsia" w:ascii="宋体" w:hAnsi="宋体" w:eastAsia="仿宋_GB2312" w:cs="仿宋_GB2312"/>
          <w:sz w:val="28"/>
          <w:szCs w:val="28"/>
          <w:lang w:val="en-US" w:eastAsia="zh-CN"/>
        </w:rPr>
        <w:t>家具制造、家电、智慧家居等。</w:t>
      </w:r>
    </w:p>
    <w:p w14:paraId="6FDCB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sz w:val="28"/>
          <w:szCs w:val="28"/>
        </w:rPr>
      </w:pPr>
      <w:r>
        <w:rPr>
          <w:rFonts w:hint="eastAsia" w:ascii="宋体" w:hAnsi="宋体" w:eastAsia="仿宋_GB2312" w:cs="仿宋_GB2312"/>
          <w:b/>
          <w:bCs/>
          <w:sz w:val="28"/>
          <w:szCs w:val="28"/>
          <w:lang w:val="en-US" w:eastAsia="zh-CN"/>
        </w:rPr>
        <w:t>有色金属和新材料：</w:t>
      </w:r>
      <w:r>
        <w:rPr>
          <w:rFonts w:hint="eastAsia" w:ascii="宋体" w:hAnsi="宋体" w:eastAsia="仿宋_GB2312" w:cs="仿宋_GB2312"/>
          <w:sz w:val="28"/>
          <w:szCs w:val="28"/>
        </w:rPr>
        <w:t>包括金属材料、无机非金属材料、有机高分子材料及制品、复合材料等。</w:t>
      </w:r>
    </w:p>
    <w:p w14:paraId="2D000B18">
      <w:pPr>
        <w:pStyle w:val="5"/>
        <w:spacing w:line="500" w:lineRule="exact"/>
        <w:ind w:firstLine="552" w:firstLineChars="200"/>
        <w:rPr>
          <w:rFonts w:hint="eastAsia" w:ascii="宋体" w:hAnsi="宋体" w:eastAsia="仿宋_GB2312" w:cs="仿宋_GB2312"/>
          <w:sz w:val="28"/>
          <w:szCs w:val="28"/>
        </w:rPr>
      </w:pPr>
      <w:r>
        <w:rPr>
          <w:rFonts w:hint="eastAsia" w:ascii="宋体" w:hAnsi="宋体" w:eastAsia="仿宋_GB2312" w:cs="仿宋_GB2312"/>
          <w:b/>
          <w:bCs/>
          <w:sz w:val="28"/>
          <w:szCs w:val="28"/>
          <w:lang w:val="en-US" w:eastAsia="zh-CN"/>
        </w:rPr>
        <w:t>电子信息：</w:t>
      </w:r>
      <w:r>
        <w:rPr>
          <w:rFonts w:hint="eastAsia" w:ascii="宋体" w:hAnsi="宋体" w:eastAsia="仿宋_GB2312" w:cs="仿宋_GB2312"/>
          <w:sz w:val="28"/>
          <w:szCs w:val="28"/>
        </w:rPr>
        <w:t>包括电子元器件、通讯器材、</w:t>
      </w:r>
      <w:r>
        <w:rPr>
          <w:rFonts w:hint="eastAsia" w:ascii="宋体" w:hAnsi="宋体" w:eastAsia="仿宋_GB2312" w:cs="仿宋_GB2312"/>
          <w:sz w:val="28"/>
          <w:szCs w:val="28"/>
          <w:lang w:val="en-US" w:eastAsia="zh-CN"/>
        </w:rPr>
        <w:t>电路板</w:t>
      </w:r>
      <w:r>
        <w:rPr>
          <w:rFonts w:hint="eastAsia" w:ascii="宋体" w:hAnsi="宋体" w:eastAsia="仿宋_GB2312" w:cs="仿宋_GB2312"/>
          <w:sz w:val="28"/>
          <w:szCs w:val="28"/>
        </w:rPr>
        <w:t>、</w:t>
      </w:r>
      <w:r>
        <w:rPr>
          <w:rFonts w:hint="eastAsia" w:ascii="宋体" w:hAnsi="宋体" w:eastAsia="仿宋_GB2312" w:cs="仿宋_GB2312"/>
          <w:sz w:val="28"/>
          <w:szCs w:val="28"/>
          <w:lang w:val="en-US" w:eastAsia="zh-CN"/>
        </w:rPr>
        <w:t>半导体照明、</w:t>
      </w:r>
      <w:r>
        <w:rPr>
          <w:rFonts w:hint="eastAsia" w:ascii="宋体" w:hAnsi="宋体" w:eastAsia="仿宋_GB2312" w:cs="仿宋_GB2312"/>
          <w:sz w:val="28"/>
          <w:szCs w:val="28"/>
        </w:rPr>
        <w:t>自动化</w:t>
      </w:r>
      <w:r>
        <w:rPr>
          <w:rFonts w:hint="eastAsia" w:ascii="宋体" w:hAnsi="宋体" w:eastAsia="仿宋_GB2312" w:cs="仿宋_GB2312"/>
          <w:sz w:val="28"/>
          <w:szCs w:val="28"/>
          <w:lang w:eastAsia="zh-CN"/>
        </w:rPr>
        <w:t>、</w:t>
      </w:r>
      <w:r>
        <w:rPr>
          <w:rFonts w:hint="eastAsia" w:ascii="宋体" w:hAnsi="宋体" w:eastAsia="仿宋_GB2312" w:cs="仿宋_GB2312"/>
          <w:sz w:val="28"/>
          <w:szCs w:val="28"/>
          <w:lang w:val="en-US" w:eastAsia="zh-CN"/>
        </w:rPr>
        <w:t>人工智能</w:t>
      </w:r>
      <w:r>
        <w:rPr>
          <w:rFonts w:hint="eastAsia" w:ascii="宋体" w:hAnsi="宋体" w:eastAsia="仿宋_GB2312" w:cs="仿宋_GB2312"/>
          <w:sz w:val="28"/>
          <w:szCs w:val="28"/>
        </w:rPr>
        <w:t>等。</w:t>
      </w:r>
    </w:p>
    <w:p w14:paraId="6FF97DE9">
      <w:pPr>
        <w:pStyle w:val="5"/>
        <w:spacing w:line="500" w:lineRule="exact"/>
        <w:ind w:firstLine="552" w:firstLineChars="200"/>
        <w:rPr>
          <w:rFonts w:hint="eastAsia" w:ascii="宋体" w:hAnsi="宋体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仿宋_GB2312" w:cs="仿宋_GB2312"/>
          <w:b/>
          <w:bCs/>
          <w:sz w:val="28"/>
          <w:szCs w:val="28"/>
          <w:lang w:val="en-US" w:eastAsia="zh-CN"/>
        </w:rPr>
        <w:t>新能源和新能源汽车：</w:t>
      </w:r>
      <w:r>
        <w:rPr>
          <w:rFonts w:hint="eastAsia" w:ascii="宋体" w:hAnsi="宋体" w:eastAsia="仿宋_GB2312" w:cs="仿宋_GB2312"/>
          <w:b w:val="0"/>
          <w:bCs w:val="0"/>
          <w:sz w:val="28"/>
          <w:szCs w:val="28"/>
          <w:lang w:val="en-US" w:eastAsia="zh-CN"/>
        </w:rPr>
        <w:t>包括锂电新能源、环保技术等。</w:t>
      </w:r>
    </w:p>
    <w:p w14:paraId="4A301247">
      <w:pPr>
        <w:pStyle w:val="5"/>
        <w:spacing w:line="500" w:lineRule="exact"/>
        <w:ind w:firstLine="552" w:firstLineChars="200"/>
        <w:rPr>
          <w:rFonts w:hint="eastAsia" w:ascii="宋体" w:hAnsi="宋体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仿宋_GB2312" w:cs="仿宋_GB2312"/>
          <w:b/>
          <w:bCs/>
          <w:sz w:val="28"/>
          <w:szCs w:val="28"/>
          <w:lang w:val="en-US" w:eastAsia="zh-CN"/>
        </w:rPr>
        <w:t>纺织服装：</w:t>
      </w:r>
      <w:r>
        <w:rPr>
          <w:rFonts w:hint="eastAsia" w:ascii="宋体" w:hAnsi="宋体" w:eastAsia="仿宋_GB2312" w:cs="仿宋_GB2312"/>
          <w:b w:val="0"/>
          <w:bCs w:val="0"/>
          <w:sz w:val="28"/>
          <w:szCs w:val="28"/>
          <w:lang w:val="en-US" w:eastAsia="zh-CN"/>
        </w:rPr>
        <w:t>包括服装、棉纺、产业用纺织品等。</w:t>
      </w:r>
    </w:p>
    <w:p w14:paraId="72BDF377">
      <w:pPr>
        <w:pStyle w:val="5"/>
        <w:spacing w:line="500" w:lineRule="exact"/>
        <w:ind w:firstLine="552" w:firstLineChars="200"/>
        <w:rPr>
          <w:rFonts w:hint="eastAsia" w:ascii="宋体" w:hAnsi="宋体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仿宋_GB2312" w:cs="仿宋_GB2312"/>
          <w:b/>
          <w:bCs/>
          <w:sz w:val="28"/>
          <w:szCs w:val="28"/>
          <w:lang w:val="en-US" w:eastAsia="zh-CN"/>
        </w:rPr>
        <w:t>绿色食品：</w:t>
      </w:r>
      <w:r>
        <w:rPr>
          <w:rFonts w:hint="eastAsia" w:ascii="宋体" w:hAnsi="宋体" w:eastAsia="仿宋_GB2312" w:cs="仿宋_GB2312"/>
          <w:b w:val="0"/>
          <w:bCs w:val="0"/>
          <w:sz w:val="28"/>
          <w:szCs w:val="28"/>
          <w:lang w:val="en-US" w:eastAsia="zh-CN"/>
        </w:rPr>
        <w:t>包括食品、预制菜等。</w:t>
      </w:r>
    </w:p>
    <w:p w14:paraId="6796D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sz w:val="28"/>
          <w:szCs w:val="28"/>
        </w:rPr>
      </w:pPr>
      <w:r>
        <w:rPr>
          <w:rFonts w:hint="eastAsia" w:ascii="宋体" w:hAnsi="宋体" w:eastAsia="仿宋_GB2312" w:cs="仿宋_GB2312"/>
          <w:b/>
          <w:bCs/>
          <w:sz w:val="28"/>
          <w:szCs w:val="28"/>
          <w:lang w:val="en-US" w:eastAsia="zh-CN"/>
        </w:rPr>
        <w:t>生物医药：</w:t>
      </w:r>
      <w:r>
        <w:rPr>
          <w:rFonts w:hint="eastAsia" w:ascii="宋体" w:hAnsi="宋体" w:eastAsia="仿宋_GB2312" w:cs="仿宋_GB2312"/>
          <w:sz w:val="28"/>
          <w:szCs w:val="28"/>
        </w:rPr>
        <w:t>包括医药、医疗器械、医疗方法等。</w:t>
      </w:r>
    </w:p>
    <w:p w14:paraId="59DFC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sz w:val="28"/>
          <w:szCs w:val="28"/>
        </w:rPr>
      </w:pPr>
      <w:r>
        <w:rPr>
          <w:rFonts w:hint="eastAsia" w:ascii="宋体" w:hAnsi="宋体" w:eastAsia="仿宋_GB2312" w:cs="仿宋_GB2312"/>
          <w:b/>
          <w:bCs/>
          <w:sz w:val="28"/>
          <w:szCs w:val="28"/>
        </w:rPr>
        <w:t>其他：</w:t>
      </w:r>
      <w:r>
        <w:rPr>
          <w:rFonts w:hint="eastAsia" w:ascii="宋体" w:hAnsi="宋体" w:eastAsia="仿宋_GB2312" w:cs="仿宋_GB2312"/>
          <w:sz w:val="28"/>
          <w:szCs w:val="28"/>
        </w:rPr>
        <w:t>上述范围外的应用技术成果。</w:t>
      </w:r>
    </w:p>
    <w:p w14:paraId="39676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b/>
          <w:sz w:val="28"/>
          <w:szCs w:val="28"/>
        </w:rPr>
      </w:pPr>
      <w:r>
        <w:rPr>
          <w:rFonts w:hint="eastAsia" w:ascii="宋体" w:hAnsi="宋体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仿宋_GB2312" w:cs="仿宋_GB2312"/>
          <w:sz w:val="28"/>
          <w:szCs w:val="28"/>
        </w:rPr>
        <w:t>.“项目起止时间”中的“起始”指项目开始革新改造、开发的日期，“完成”指项目革新完成投产、使用日期。</w:t>
      </w:r>
      <w:r>
        <w:rPr>
          <w:rFonts w:hint="eastAsia" w:ascii="宋体" w:hAnsi="宋体" w:eastAsia="仿宋_GB2312" w:cs="仿宋_GB2312"/>
          <w:b/>
          <w:sz w:val="28"/>
          <w:szCs w:val="28"/>
        </w:rPr>
        <w:t>项目成果需经一年以</w:t>
      </w:r>
      <w:r>
        <w:rPr>
          <w:rFonts w:hint="eastAsia" w:ascii="宋体" w:hAnsi="宋体" w:eastAsia="仿宋_GB2312" w:cs="仿宋_GB2312"/>
          <w:b/>
          <w:color w:val="000000"/>
          <w:sz w:val="28"/>
          <w:szCs w:val="28"/>
        </w:rPr>
        <w:t>上连续实</w:t>
      </w:r>
      <w:r>
        <w:rPr>
          <w:rFonts w:hint="eastAsia" w:ascii="宋体" w:hAnsi="宋体" w:eastAsia="仿宋_GB2312" w:cs="仿宋_GB2312"/>
          <w:b/>
          <w:sz w:val="28"/>
          <w:szCs w:val="28"/>
        </w:rPr>
        <w:t>施应用，取得能确认的技术水平和社会经济效益后方可申报。</w:t>
      </w:r>
    </w:p>
    <w:p w14:paraId="0C68F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sz w:val="28"/>
          <w:szCs w:val="28"/>
        </w:rPr>
      </w:pPr>
      <w:r>
        <w:rPr>
          <w:rFonts w:hint="eastAsia" w:ascii="宋体" w:hAnsi="宋体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仿宋_GB2312" w:cs="仿宋_GB2312"/>
          <w:sz w:val="28"/>
          <w:szCs w:val="28"/>
        </w:rPr>
        <w:t>.“</w:t>
      </w:r>
      <w:r>
        <w:rPr>
          <w:rFonts w:hint="eastAsia" w:ascii="宋体" w:hAnsi="宋体" w:eastAsia="仿宋_GB2312" w:cs="仿宋_GB2312"/>
          <w:sz w:val="28"/>
          <w:szCs w:val="28"/>
          <w:lang w:eastAsia="zh-CN"/>
        </w:rPr>
        <w:t>成果</w:t>
      </w:r>
      <w:r>
        <w:rPr>
          <w:rFonts w:hint="eastAsia" w:ascii="宋体" w:hAnsi="宋体" w:eastAsia="仿宋_GB2312" w:cs="仿宋_GB2312"/>
          <w:sz w:val="28"/>
          <w:szCs w:val="28"/>
        </w:rPr>
        <w:t>简介”要简明扼要，将本项目的革新内容、创新点和革新成果应用效果等用不超过800个汉字介绍清楚。</w:t>
      </w:r>
    </w:p>
    <w:p w14:paraId="3872F6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sz w:val="28"/>
          <w:szCs w:val="28"/>
        </w:rPr>
      </w:pPr>
      <w:r>
        <w:rPr>
          <w:rFonts w:hint="eastAsia" w:ascii="宋体" w:hAnsi="宋体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仿宋_GB2312" w:cs="仿宋_GB2312"/>
          <w:sz w:val="28"/>
          <w:szCs w:val="28"/>
        </w:rPr>
        <w:t>.“</w:t>
      </w:r>
      <w:r>
        <w:rPr>
          <w:rFonts w:hint="eastAsia" w:ascii="宋体" w:hAnsi="宋体" w:eastAsia="仿宋_GB2312" w:cs="仿宋_GB2312"/>
          <w:sz w:val="28"/>
          <w:szCs w:val="28"/>
          <w:lang w:eastAsia="zh-CN"/>
        </w:rPr>
        <w:t>成果</w:t>
      </w:r>
      <w:r>
        <w:rPr>
          <w:rFonts w:hint="eastAsia" w:ascii="宋体" w:hAnsi="宋体" w:eastAsia="仿宋_GB2312" w:cs="仿宋_GB2312"/>
          <w:sz w:val="28"/>
          <w:szCs w:val="28"/>
        </w:rPr>
        <w:t>详细内容”按《申报书》中规定栏目内容及本说明的有关要求，准确、详实、全面填写。</w:t>
      </w:r>
    </w:p>
    <w:p w14:paraId="33366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sz w:val="28"/>
          <w:szCs w:val="28"/>
        </w:rPr>
      </w:pPr>
      <w:r>
        <w:rPr>
          <w:rFonts w:hint="eastAsia" w:ascii="宋体" w:hAnsi="宋体" w:eastAsia="仿宋_GB2312" w:cs="仿宋_GB2312"/>
          <w:sz w:val="28"/>
          <w:szCs w:val="28"/>
        </w:rPr>
        <w:t>（1）实施背景：要概述立项时相关技术状况、主要技术经济指标、尚待解决的技术问题等；</w:t>
      </w:r>
    </w:p>
    <w:p w14:paraId="202B4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color w:val="000000"/>
          <w:sz w:val="28"/>
          <w:szCs w:val="28"/>
        </w:rPr>
      </w:pPr>
      <w:r>
        <w:rPr>
          <w:rFonts w:hint="eastAsia" w:ascii="宋体" w:hAnsi="宋体" w:eastAsia="仿宋_GB2312" w:cs="仿宋_GB2312"/>
          <w:sz w:val="28"/>
          <w:szCs w:val="28"/>
        </w:rPr>
        <w:t>（2）详细的技术革新内容：是考核、评价该项目是否符合授奖条件的主要依据，因此，对革新技术的实质内容应详细叙述。</w:t>
      </w:r>
      <w:r>
        <w:rPr>
          <w:rFonts w:hint="eastAsia" w:ascii="宋体" w:hAnsi="宋体" w:eastAsia="仿宋_GB2312" w:cs="仿宋_GB2312"/>
          <w:color w:val="000000"/>
          <w:sz w:val="28"/>
          <w:szCs w:val="28"/>
        </w:rPr>
        <w:t>包括针对企业什么样的具体技术难题；用什么样的改造、开发方式及内容；创新或革新了什么新技术、新装备、新材料、新产品等；</w:t>
      </w:r>
    </w:p>
    <w:p w14:paraId="287DE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color w:val="000000"/>
          <w:sz w:val="28"/>
          <w:szCs w:val="28"/>
        </w:rPr>
      </w:pPr>
      <w:r>
        <w:rPr>
          <w:rFonts w:hint="eastAsia" w:ascii="宋体" w:hAnsi="宋体" w:eastAsia="仿宋_GB2312" w:cs="仿宋_GB2312"/>
          <w:color w:val="000000"/>
          <w:sz w:val="28"/>
          <w:szCs w:val="28"/>
        </w:rPr>
        <w:t>（3）创新点：指技术改造工程中的技术创新与革新亮点；自主开发或产学研联合开发的新工艺、新装备、新材料、新产品的新颖性、先进性；生产工艺、生产工器具、操作工法或管理流程等改进创新、发明和创造的实用性等；</w:t>
      </w:r>
    </w:p>
    <w:p w14:paraId="0487F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sz w:val="28"/>
          <w:szCs w:val="28"/>
        </w:rPr>
      </w:pPr>
      <w:r>
        <w:rPr>
          <w:rFonts w:hint="eastAsia" w:ascii="宋体" w:hAnsi="宋体" w:eastAsia="仿宋_GB2312" w:cs="仿宋_GB2312"/>
          <w:sz w:val="28"/>
          <w:szCs w:val="28"/>
        </w:rPr>
        <w:t>（4）实际应用效果及推广情况：指技术革新成果在本单位的实际应用所带来的技术、经济、环境效益；行业内外推广情况，预期应用的前景等；</w:t>
      </w:r>
    </w:p>
    <w:p w14:paraId="03A8E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仿宋_GB2312" w:cs="仿宋_GB2312"/>
          <w:color w:val="000000"/>
          <w:sz w:val="28"/>
          <w:szCs w:val="28"/>
        </w:rPr>
        <w:t>（5）经济效益：指应用该技术革新成果后产生的直接累计净增效益，并对提高产品质量、提高劳动生产率、节约资源、能源、降低成本等做出说明</w:t>
      </w:r>
      <w:r>
        <w:rPr>
          <w:rFonts w:hint="eastAsia" w:ascii="宋体" w:hAnsi="宋体" w:eastAsia="仿宋_GB2312" w:cs="仿宋_GB2312"/>
          <w:color w:val="000000"/>
          <w:sz w:val="28"/>
          <w:szCs w:val="28"/>
          <w:lang w:eastAsia="zh-CN"/>
        </w:rPr>
        <w:t>；节支总额指</w:t>
      </w:r>
      <w:r>
        <w:rPr>
          <w:rFonts w:hint="eastAsia" w:ascii="宋体" w:hAnsi="宋体" w:eastAsia="仿宋_GB2312" w:cs="仿宋_GB2312"/>
          <w:color w:val="000000"/>
          <w:sz w:val="28"/>
          <w:szCs w:val="28"/>
        </w:rPr>
        <w:t>年节约或创造的价值</w:t>
      </w:r>
      <w:r>
        <w:rPr>
          <w:rFonts w:hint="eastAsia" w:ascii="宋体" w:hAnsi="宋体" w:eastAsia="仿宋_GB2312" w:cs="仿宋_GB2312"/>
          <w:color w:val="000000"/>
          <w:sz w:val="28"/>
          <w:szCs w:val="28"/>
          <w:lang w:eastAsia="zh-CN"/>
        </w:rPr>
        <w:t>，按照《赣州市技术革新奖补</w:t>
      </w:r>
      <w:r>
        <w:rPr>
          <w:rFonts w:hint="eastAsia" w:ascii="宋体" w:hAnsi="宋体" w:eastAsia="仿宋_GB2312" w:cs="仿宋_GB2312"/>
          <w:color w:val="000000"/>
          <w:sz w:val="28"/>
          <w:szCs w:val="28"/>
        </w:rPr>
        <w:t>实施办法</w:t>
      </w:r>
      <w:r>
        <w:rPr>
          <w:rFonts w:hint="eastAsia" w:ascii="宋体" w:hAnsi="宋体" w:eastAsia="仿宋_GB2312" w:cs="仿宋_GB2312"/>
          <w:color w:val="000000"/>
          <w:sz w:val="28"/>
          <w:szCs w:val="28"/>
          <w:lang w:eastAsia="zh-CN"/>
        </w:rPr>
        <w:t>》第十五条</w:t>
      </w:r>
      <w:r>
        <w:rPr>
          <w:rFonts w:hint="eastAsia" w:ascii="宋体" w:hAnsi="宋体" w:eastAsia="仿宋_GB2312" w:cs="仿宋_GB2312"/>
          <w:color w:val="000000"/>
          <w:sz w:val="28"/>
          <w:szCs w:val="28"/>
        </w:rPr>
        <w:t>的计算方法</w:t>
      </w:r>
      <w:r>
        <w:rPr>
          <w:rFonts w:hint="eastAsia" w:ascii="宋体" w:hAnsi="宋体" w:eastAsia="仿宋_GB2312" w:cs="仿宋_GB2312"/>
          <w:color w:val="000000"/>
          <w:sz w:val="28"/>
          <w:szCs w:val="28"/>
          <w:lang w:eastAsia="zh-CN"/>
        </w:rPr>
        <w:t>计算，并将</w:t>
      </w:r>
      <w:r>
        <w:rPr>
          <w:rFonts w:hint="eastAsia" w:ascii="宋体" w:hAnsi="宋体" w:eastAsia="仿宋_GB2312" w:cs="仿宋_GB2312"/>
          <w:sz w:val="28"/>
          <w:szCs w:val="28"/>
        </w:rPr>
        <w:t>计算方法和计算依据</w:t>
      </w:r>
      <w:r>
        <w:rPr>
          <w:rFonts w:hint="eastAsia" w:ascii="宋体" w:hAnsi="宋体" w:eastAsia="仿宋_GB2312" w:cs="仿宋_GB2312"/>
          <w:sz w:val="28"/>
          <w:szCs w:val="28"/>
          <w:lang w:eastAsia="zh-CN"/>
        </w:rPr>
        <w:t>作为附件提供</w:t>
      </w:r>
      <w:r>
        <w:rPr>
          <w:rFonts w:hint="eastAsia" w:ascii="宋体" w:hAnsi="宋体" w:eastAsia="仿宋_GB2312" w:cs="仿宋_GB2312"/>
          <w:color w:val="000000"/>
          <w:sz w:val="28"/>
          <w:szCs w:val="28"/>
          <w:lang w:eastAsia="zh-CN"/>
        </w:rPr>
        <w:t>；</w:t>
      </w:r>
    </w:p>
    <w:p w14:paraId="5D5D0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sz w:val="28"/>
          <w:szCs w:val="28"/>
        </w:rPr>
      </w:pPr>
      <w:r>
        <w:rPr>
          <w:rFonts w:hint="eastAsia" w:ascii="宋体" w:hAnsi="宋体" w:eastAsia="仿宋_GB2312" w:cs="仿宋_GB2312"/>
          <w:sz w:val="28"/>
          <w:szCs w:val="28"/>
        </w:rPr>
        <w:t>（6）社会效益：指该技术革新成果在推动行业技术进步、结构调整，节约资源、能源，保护生态环境，增加就业和生产、社会安全等方面的作用。</w:t>
      </w:r>
    </w:p>
    <w:p w14:paraId="3188D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sz w:val="28"/>
          <w:szCs w:val="28"/>
        </w:rPr>
      </w:pPr>
      <w:r>
        <w:rPr>
          <w:rFonts w:hint="eastAsia" w:ascii="宋体" w:hAnsi="宋体" w:eastAsia="仿宋_GB2312" w:cs="仿宋_GB2312"/>
          <w:sz w:val="28"/>
          <w:szCs w:val="28"/>
        </w:rPr>
        <w:t>1</w:t>
      </w:r>
      <w:r>
        <w:rPr>
          <w:rFonts w:hint="eastAsia" w:ascii="宋体" w:hAnsi="宋体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仿宋_GB2312" w:cs="仿宋_GB2312"/>
          <w:sz w:val="28"/>
          <w:szCs w:val="28"/>
        </w:rPr>
        <w:t>.“主要完成人情况表”：是核实项目主要完成人是否具备获奖条件的重要依据，其应是该项成果的突出贡献者和主要参与者，应如实写明该完成人对本项目做出的贡献，并与“创新点”栏目内容相对应。技术革新成果完成过程中仅从事组</w:t>
      </w:r>
      <w:r>
        <w:rPr>
          <w:rFonts w:hint="eastAsia" w:ascii="宋体" w:hAnsi="宋体" w:eastAsia="仿宋_GB2312" w:cs="仿宋_GB2312"/>
          <w:color w:val="000000"/>
          <w:sz w:val="28"/>
          <w:szCs w:val="28"/>
        </w:rPr>
        <w:t>织协调管理</w:t>
      </w:r>
      <w:r>
        <w:rPr>
          <w:rFonts w:hint="eastAsia" w:ascii="宋体" w:hAnsi="宋体" w:eastAsia="仿宋_GB2312" w:cs="仿宋_GB2312"/>
          <w:sz w:val="28"/>
          <w:szCs w:val="28"/>
        </w:rPr>
        <w:t>和辅助服务的有关人员，不得作为项目主要完成人。主要完成人最多</w:t>
      </w:r>
      <w:r>
        <w:rPr>
          <w:rFonts w:hint="eastAsia" w:ascii="宋体" w:hAnsi="宋体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仿宋_GB2312" w:cs="仿宋_GB2312"/>
          <w:sz w:val="28"/>
          <w:szCs w:val="28"/>
        </w:rPr>
        <w:t>人，逐一填写。</w:t>
      </w:r>
    </w:p>
    <w:p w14:paraId="699087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sz w:val="28"/>
          <w:szCs w:val="28"/>
        </w:rPr>
      </w:pPr>
      <w:r>
        <w:rPr>
          <w:rFonts w:hint="eastAsia" w:ascii="宋体" w:hAnsi="宋体" w:eastAsia="仿宋_GB2312" w:cs="仿宋_GB2312"/>
          <w:sz w:val="28"/>
          <w:szCs w:val="28"/>
        </w:rPr>
        <w:t>1</w:t>
      </w:r>
      <w:r>
        <w:rPr>
          <w:rFonts w:hint="eastAsia" w:ascii="宋体" w:hAnsi="宋体" w:eastAsia="仿宋_GB2312" w:cs="仿宋_GB2312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仿宋_GB2312" w:cs="仿宋_GB2312"/>
          <w:sz w:val="28"/>
          <w:szCs w:val="28"/>
        </w:rPr>
        <w:t>.“主要完成单位情况表”：是核实主要完成单位是否具备获奖条件的重要依据，应准确无误填写单位全称，并加盖单位公章。涉及两个或两个以上的主要完成单位，要分别填写“主要完成单位情况表”，并加盖各自单位公章。</w:t>
      </w:r>
    </w:p>
    <w:p w14:paraId="41090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sz w:val="28"/>
          <w:szCs w:val="28"/>
        </w:rPr>
      </w:pPr>
      <w:r>
        <w:rPr>
          <w:rFonts w:hint="eastAsia" w:ascii="宋体" w:hAnsi="宋体" w:eastAsia="仿宋_GB2312" w:cs="仿宋_GB2312"/>
          <w:sz w:val="28"/>
          <w:szCs w:val="28"/>
        </w:rPr>
        <w:t>1</w:t>
      </w:r>
      <w:r>
        <w:rPr>
          <w:rFonts w:hint="eastAsia" w:ascii="宋体" w:hAnsi="宋体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仿宋_GB2312" w:cs="仿宋_GB2312"/>
          <w:sz w:val="28"/>
          <w:szCs w:val="28"/>
        </w:rPr>
        <w:t>.“推荐单位意见”：由推荐单位填写，内容包括革新成果的特点、创新性，成果技术水平和应用情况，参照获奖条件写明推荐理由，并在推荐单位处加盖公章。</w:t>
      </w:r>
    </w:p>
    <w:p w14:paraId="75925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sz w:val="28"/>
          <w:szCs w:val="28"/>
        </w:rPr>
      </w:pPr>
      <w:r>
        <w:rPr>
          <w:rFonts w:hint="eastAsia" w:ascii="宋体" w:hAnsi="宋体" w:eastAsia="仿宋_GB2312" w:cs="仿宋_GB2312"/>
          <w:sz w:val="28"/>
          <w:szCs w:val="28"/>
        </w:rPr>
        <w:t>1</w:t>
      </w:r>
      <w:r>
        <w:rPr>
          <w:rFonts w:hint="eastAsia" w:ascii="宋体" w:hAnsi="宋体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仿宋_GB2312" w:cs="仿宋_GB2312"/>
          <w:sz w:val="28"/>
          <w:szCs w:val="28"/>
        </w:rPr>
        <w:t>.提供申报</w:t>
      </w:r>
      <w:r>
        <w:rPr>
          <w:rFonts w:hint="eastAsia" w:ascii="宋体" w:hAnsi="宋体" w:eastAsia="仿宋_GB2312" w:cs="仿宋_GB2312"/>
          <w:sz w:val="28"/>
          <w:szCs w:val="28"/>
          <w:lang w:eastAsia="zh-CN"/>
        </w:rPr>
        <w:t>成果</w:t>
      </w:r>
      <w:r>
        <w:rPr>
          <w:rFonts w:hint="eastAsia" w:ascii="宋体" w:hAnsi="宋体" w:eastAsia="仿宋_GB2312" w:cs="仿宋_GB2312"/>
          <w:sz w:val="28"/>
          <w:szCs w:val="28"/>
        </w:rPr>
        <w:t>的相关证明文件和评价附件复印件。</w:t>
      </w:r>
    </w:p>
    <w:p w14:paraId="4FAC1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sz w:val="28"/>
          <w:szCs w:val="28"/>
        </w:rPr>
      </w:pPr>
      <w:r>
        <w:rPr>
          <w:rFonts w:hint="eastAsia" w:ascii="宋体" w:hAnsi="宋体" w:eastAsia="仿宋_GB2312" w:cs="仿宋_GB2312"/>
          <w:sz w:val="28"/>
          <w:szCs w:val="28"/>
        </w:rPr>
        <w:t>（1）项目如属科技成果产业化中的技术革新，应附有关科技成果鉴定意见；</w:t>
      </w:r>
    </w:p>
    <w:p w14:paraId="60F23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sz w:val="28"/>
          <w:szCs w:val="28"/>
        </w:rPr>
      </w:pPr>
      <w:r>
        <w:rPr>
          <w:rFonts w:hint="eastAsia" w:ascii="宋体" w:hAnsi="宋体" w:eastAsia="仿宋_GB2312" w:cs="仿宋_GB2312"/>
          <w:sz w:val="28"/>
          <w:szCs w:val="28"/>
        </w:rPr>
        <w:t>（2）由有资质的查新、试验、检测等部门提供项目相关技术评价材料，使用单位提供的应用情况报告（证明）等；</w:t>
      </w:r>
    </w:p>
    <w:p w14:paraId="43766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sz w:val="28"/>
          <w:szCs w:val="28"/>
        </w:rPr>
      </w:pPr>
      <w:r>
        <w:rPr>
          <w:rFonts w:hint="eastAsia" w:ascii="宋体" w:hAnsi="宋体" w:eastAsia="仿宋_GB2312" w:cs="仿宋_GB2312"/>
          <w:sz w:val="28"/>
          <w:szCs w:val="28"/>
        </w:rPr>
        <w:t>（3）有关专利等自主知识产权情况的文件；</w:t>
      </w:r>
    </w:p>
    <w:p w14:paraId="703AE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52" w:firstLineChars="200"/>
        <w:textAlignment w:val="auto"/>
        <w:rPr>
          <w:rFonts w:hint="eastAsia" w:ascii="宋体" w:hAnsi="宋体" w:eastAsia="仿宋_GB2312" w:cs="仿宋_GB2312"/>
          <w:sz w:val="28"/>
          <w:szCs w:val="28"/>
          <w:lang w:eastAsia="zh-CN"/>
        </w:rPr>
      </w:pPr>
      <w:r>
        <w:rPr>
          <w:rFonts w:hint="eastAsia" w:ascii="宋体" w:hAnsi="宋体" w:eastAsia="仿宋_GB2312" w:cs="仿宋_GB2312"/>
          <w:sz w:val="28"/>
          <w:szCs w:val="28"/>
        </w:rPr>
        <w:t>（4）</w:t>
      </w:r>
      <w:r>
        <w:rPr>
          <w:rFonts w:hint="eastAsia" w:ascii="宋体" w:hAnsi="宋体" w:eastAsia="仿宋_GB2312" w:cs="仿宋_GB2312"/>
          <w:color w:val="000000"/>
          <w:sz w:val="28"/>
          <w:szCs w:val="28"/>
        </w:rPr>
        <w:t>年节约或创造的价值</w:t>
      </w:r>
      <w:r>
        <w:rPr>
          <w:rFonts w:hint="eastAsia" w:ascii="宋体" w:hAnsi="宋体" w:eastAsia="仿宋_GB2312" w:cs="仿宋_GB2312"/>
          <w:color w:val="000000"/>
          <w:sz w:val="28"/>
          <w:szCs w:val="28"/>
          <w:lang w:eastAsia="zh-CN"/>
        </w:rPr>
        <w:t>计算方法及依据（单位财务部门盖章）；</w:t>
      </w:r>
    </w:p>
    <w:p w14:paraId="51722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552" w:firstLineChars="200"/>
        <w:textAlignment w:val="auto"/>
        <w:rPr>
          <w:rFonts w:hint="eastAsia" w:ascii="宋体" w:hAnsi="宋体" w:eastAsia="仿宋" w:cs="仿宋"/>
          <w:sz w:val="28"/>
          <w:szCs w:val="28"/>
        </w:rPr>
      </w:pPr>
      <w:r>
        <w:rPr>
          <w:rFonts w:hint="eastAsia" w:ascii="宋体" w:hAnsi="宋体" w:eastAsia="仿宋_GB2312" w:cs="仿宋_GB2312"/>
          <w:sz w:val="28"/>
          <w:szCs w:val="28"/>
        </w:rPr>
        <w:t>（</w:t>
      </w:r>
      <w:r>
        <w:rPr>
          <w:rFonts w:hint="eastAsia" w:ascii="宋体" w:hAnsi="宋体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仿宋_GB2312" w:cs="仿宋_GB2312"/>
          <w:sz w:val="28"/>
          <w:szCs w:val="28"/>
        </w:rPr>
        <w:t>）反映本革新成果的数码照片3张（每张照片须附相应的文字说明）。</w:t>
      </w:r>
    </w:p>
    <w:p w14:paraId="4FC1C9E3">
      <w:pPr>
        <w:spacing w:line="0" w:lineRule="atLeast"/>
        <w:rPr>
          <w:rFonts w:hint="eastAsia" w:ascii="宋体" w:hAnsi="宋体" w:eastAsia="仿宋_GB2312" w:cs="仿宋_GB2312"/>
          <w:b/>
          <w:sz w:val="24"/>
          <w:szCs w:val="24"/>
        </w:rPr>
      </w:pPr>
      <w:r>
        <w:rPr>
          <w:rFonts w:ascii="宋体" w:hAnsi="宋体"/>
          <w:sz w:val="24"/>
        </w:rPr>
        <w:br w:type="page"/>
      </w:r>
      <w:r>
        <w:rPr>
          <w:rFonts w:hint="eastAsia" w:ascii="宋体" w:hAnsi="宋体" w:eastAsia="黑体" w:cs="黑体"/>
          <w:b w:val="0"/>
          <w:bCs w:val="0"/>
          <w:sz w:val="32"/>
          <w:szCs w:val="32"/>
        </w:rPr>
        <w:t>一、</w:t>
      </w:r>
      <w:r>
        <w:rPr>
          <w:rFonts w:hint="eastAsia" w:ascii="宋体" w:hAnsi="宋体" w:eastAsia="黑体" w:cs="黑体"/>
          <w:b w:val="0"/>
          <w:bCs w:val="0"/>
          <w:sz w:val="32"/>
          <w:szCs w:val="32"/>
          <w:lang w:eastAsia="zh-CN"/>
        </w:rPr>
        <w:t>成果</w:t>
      </w:r>
      <w:r>
        <w:rPr>
          <w:rFonts w:hint="eastAsia" w:ascii="宋体" w:hAnsi="宋体" w:eastAsia="黑体" w:cs="黑体"/>
          <w:b w:val="0"/>
          <w:bCs w:val="0"/>
          <w:sz w:val="32"/>
          <w:szCs w:val="32"/>
        </w:rPr>
        <w:t>基本情况表</w:t>
      </w:r>
    </w:p>
    <w:tbl>
      <w:tblPr>
        <w:tblStyle w:val="6"/>
        <w:tblW w:w="9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448"/>
        <w:gridCol w:w="900"/>
        <w:gridCol w:w="136"/>
        <w:gridCol w:w="516"/>
        <w:gridCol w:w="518"/>
        <w:gridCol w:w="1714"/>
        <w:gridCol w:w="37"/>
        <w:gridCol w:w="857"/>
        <w:gridCol w:w="1166"/>
        <w:gridCol w:w="992"/>
        <w:gridCol w:w="7"/>
      </w:tblGrid>
      <w:tr w14:paraId="73AEE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98" w:hRule="atLeast"/>
          <w:jc w:val="center"/>
        </w:trPr>
        <w:tc>
          <w:tcPr>
            <w:tcW w:w="1767" w:type="dxa"/>
            <w:noWrap w:val="0"/>
            <w:vAlign w:val="center"/>
          </w:tcPr>
          <w:p w14:paraId="529C7B3D">
            <w:pPr>
              <w:spacing w:line="300" w:lineRule="exact"/>
              <w:ind w:left="-152" w:leftChars="-74" w:right="-96" w:rightChars="-47"/>
              <w:jc w:val="center"/>
              <w:rPr>
                <w:rFonts w:hint="eastAsia"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  <w:lang w:eastAsia="zh-CN"/>
              </w:rPr>
              <w:t>成果</w:t>
            </w:r>
            <w:r>
              <w:rPr>
                <w:rFonts w:hint="eastAsia" w:ascii="宋体" w:hAnsi="宋体" w:eastAsia="仿宋" w:cs="仿宋"/>
                <w:sz w:val="28"/>
                <w:szCs w:val="28"/>
              </w:rPr>
              <w:t>名称</w:t>
            </w:r>
          </w:p>
        </w:tc>
        <w:tc>
          <w:tcPr>
            <w:tcW w:w="7284" w:type="dxa"/>
            <w:gridSpan w:val="10"/>
            <w:noWrap w:val="0"/>
            <w:vAlign w:val="top"/>
          </w:tcPr>
          <w:p w14:paraId="674BBAAB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</w:tr>
      <w:tr w14:paraId="5F61C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64" w:hRule="atLeast"/>
          <w:jc w:val="center"/>
        </w:trPr>
        <w:tc>
          <w:tcPr>
            <w:tcW w:w="1767" w:type="dxa"/>
            <w:vMerge w:val="restart"/>
            <w:noWrap w:val="0"/>
            <w:vAlign w:val="center"/>
          </w:tcPr>
          <w:p w14:paraId="2E0EBCAA">
            <w:pPr>
              <w:spacing w:line="300" w:lineRule="exact"/>
              <w:ind w:left="-152" w:leftChars="-74" w:right="-96" w:rightChars="-47"/>
              <w:jc w:val="center"/>
              <w:rPr>
                <w:rFonts w:hint="eastAsia"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主要完成        单位</w:t>
            </w:r>
          </w:p>
        </w:tc>
        <w:tc>
          <w:tcPr>
            <w:tcW w:w="7284" w:type="dxa"/>
            <w:gridSpan w:val="10"/>
            <w:noWrap w:val="0"/>
            <w:vAlign w:val="top"/>
          </w:tcPr>
          <w:p w14:paraId="1BDAC926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</w:tr>
      <w:tr w14:paraId="31D6E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98" w:hRule="atLeast"/>
          <w:jc w:val="center"/>
        </w:trPr>
        <w:tc>
          <w:tcPr>
            <w:tcW w:w="1767" w:type="dxa"/>
            <w:vMerge w:val="continue"/>
            <w:noWrap w:val="0"/>
            <w:vAlign w:val="center"/>
          </w:tcPr>
          <w:p w14:paraId="15F13A8C">
            <w:pPr>
              <w:spacing w:line="300" w:lineRule="exact"/>
              <w:ind w:left="-152" w:leftChars="-74" w:right="-96" w:rightChars="-47"/>
              <w:jc w:val="center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7284" w:type="dxa"/>
            <w:gridSpan w:val="10"/>
            <w:noWrap w:val="0"/>
            <w:vAlign w:val="top"/>
          </w:tcPr>
          <w:p w14:paraId="5EBE7E34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</w:tr>
      <w:tr w14:paraId="47CDD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767" w:type="dxa"/>
            <w:vMerge w:val="restart"/>
            <w:noWrap w:val="0"/>
            <w:vAlign w:val="center"/>
          </w:tcPr>
          <w:p w14:paraId="0B739179">
            <w:pPr>
              <w:spacing w:line="300" w:lineRule="exact"/>
              <w:ind w:left="-152" w:leftChars="-74" w:right="-96" w:rightChars="-47"/>
              <w:jc w:val="center"/>
              <w:rPr>
                <w:rFonts w:hint="eastAsia"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主要           完成人</w:t>
            </w:r>
          </w:p>
        </w:tc>
        <w:tc>
          <w:tcPr>
            <w:tcW w:w="448" w:type="dxa"/>
            <w:noWrap w:val="0"/>
            <w:vAlign w:val="center"/>
          </w:tcPr>
          <w:p w14:paraId="083C82DA">
            <w:pPr>
              <w:spacing w:line="300" w:lineRule="exact"/>
              <w:ind w:left="-113" w:leftChars="-55" w:right="-105" w:rightChars="-51"/>
              <w:jc w:val="center"/>
              <w:rPr>
                <w:rFonts w:hint="eastAsia" w:ascii="宋体" w:hAnsi="宋体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</w:rPr>
              <w:t>序号</w:t>
            </w:r>
          </w:p>
        </w:tc>
        <w:tc>
          <w:tcPr>
            <w:tcW w:w="1036" w:type="dxa"/>
            <w:gridSpan w:val="2"/>
            <w:noWrap w:val="0"/>
            <w:vAlign w:val="center"/>
          </w:tcPr>
          <w:p w14:paraId="6B4521F4">
            <w:pPr>
              <w:spacing w:line="300" w:lineRule="exact"/>
              <w:ind w:left="-113" w:leftChars="-55" w:right="-105" w:rightChars="-51"/>
              <w:jc w:val="center"/>
              <w:rPr>
                <w:rFonts w:hint="eastAsia" w:ascii="宋体" w:hAnsi="宋体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</w:rPr>
              <w:t>姓名</w:t>
            </w:r>
          </w:p>
        </w:tc>
        <w:tc>
          <w:tcPr>
            <w:tcW w:w="516" w:type="dxa"/>
            <w:noWrap w:val="0"/>
            <w:vAlign w:val="center"/>
          </w:tcPr>
          <w:p w14:paraId="585771F9">
            <w:pPr>
              <w:spacing w:line="300" w:lineRule="exact"/>
              <w:ind w:left="-113" w:leftChars="-55" w:right="-105" w:rightChars="-51"/>
              <w:jc w:val="center"/>
              <w:rPr>
                <w:rFonts w:hint="eastAsia" w:ascii="宋体" w:hAnsi="宋体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</w:rPr>
              <w:t>性别</w:t>
            </w:r>
          </w:p>
        </w:tc>
        <w:tc>
          <w:tcPr>
            <w:tcW w:w="518" w:type="dxa"/>
            <w:noWrap w:val="0"/>
            <w:vAlign w:val="center"/>
          </w:tcPr>
          <w:p w14:paraId="2F9D04F4">
            <w:pPr>
              <w:spacing w:line="300" w:lineRule="exact"/>
              <w:ind w:left="-113" w:leftChars="-55" w:right="-105" w:rightChars="-51"/>
              <w:jc w:val="center"/>
              <w:rPr>
                <w:rFonts w:hint="eastAsia" w:ascii="宋体" w:hAnsi="宋体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</w:rPr>
              <w:t>年龄</w:t>
            </w:r>
          </w:p>
        </w:tc>
        <w:tc>
          <w:tcPr>
            <w:tcW w:w="1714" w:type="dxa"/>
            <w:noWrap w:val="0"/>
            <w:vAlign w:val="center"/>
          </w:tcPr>
          <w:p w14:paraId="67552D16">
            <w:pPr>
              <w:spacing w:line="300" w:lineRule="exact"/>
              <w:ind w:left="-113" w:leftChars="-55" w:right="-105" w:rightChars="-51"/>
              <w:jc w:val="center"/>
              <w:rPr>
                <w:rFonts w:hint="eastAsia" w:ascii="宋体" w:hAnsi="宋体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</w:rPr>
              <w:t>职称、职务</w:t>
            </w:r>
          </w:p>
        </w:tc>
        <w:tc>
          <w:tcPr>
            <w:tcW w:w="894" w:type="dxa"/>
            <w:gridSpan w:val="2"/>
            <w:noWrap w:val="0"/>
            <w:vAlign w:val="center"/>
          </w:tcPr>
          <w:p w14:paraId="179D45EC">
            <w:pPr>
              <w:spacing w:line="300" w:lineRule="exact"/>
              <w:ind w:left="-113" w:leftChars="-55" w:right="-105" w:rightChars="-51"/>
              <w:jc w:val="center"/>
              <w:rPr>
                <w:rFonts w:hint="eastAsia" w:ascii="宋体" w:hAnsi="宋体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</w:rPr>
              <w:t>负责人</w:t>
            </w:r>
          </w:p>
        </w:tc>
        <w:tc>
          <w:tcPr>
            <w:tcW w:w="1166" w:type="dxa"/>
            <w:noWrap w:val="0"/>
            <w:vAlign w:val="center"/>
          </w:tcPr>
          <w:p w14:paraId="3CDE741C">
            <w:pPr>
              <w:spacing w:line="300" w:lineRule="exact"/>
              <w:ind w:left="-113" w:leftChars="-55" w:right="-105" w:rightChars="-51"/>
              <w:jc w:val="center"/>
              <w:rPr>
                <w:rFonts w:hint="eastAsia" w:ascii="宋体" w:hAnsi="宋体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</w:rPr>
              <w:t>重要参加人</w:t>
            </w:r>
          </w:p>
        </w:tc>
        <w:tc>
          <w:tcPr>
            <w:tcW w:w="999" w:type="dxa"/>
            <w:gridSpan w:val="2"/>
            <w:noWrap w:val="0"/>
            <w:vAlign w:val="center"/>
          </w:tcPr>
          <w:p w14:paraId="5A379F3A">
            <w:pPr>
              <w:spacing w:line="300" w:lineRule="exact"/>
              <w:ind w:left="-113" w:leftChars="-55" w:right="-105" w:rightChars="-51"/>
              <w:jc w:val="center"/>
              <w:rPr>
                <w:rFonts w:hint="eastAsia" w:ascii="宋体" w:hAnsi="宋体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</w:rPr>
              <w:t>参加人</w:t>
            </w:r>
          </w:p>
        </w:tc>
      </w:tr>
      <w:tr w14:paraId="492D3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767" w:type="dxa"/>
            <w:vMerge w:val="continue"/>
            <w:noWrap w:val="0"/>
            <w:vAlign w:val="top"/>
          </w:tcPr>
          <w:p w14:paraId="55EC5FD1">
            <w:pPr>
              <w:spacing w:line="300" w:lineRule="exact"/>
              <w:ind w:left="-152" w:leftChars="-74" w:right="-96" w:rightChars="-47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448" w:type="dxa"/>
            <w:noWrap w:val="0"/>
            <w:vAlign w:val="top"/>
          </w:tcPr>
          <w:p w14:paraId="548A14F5">
            <w:pPr>
              <w:spacing w:line="300" w:lineRule="exact"/>
              <w:jc w:val="center"/>
              <w:rPr>
                <w:rFonts w:hint="eastAsia"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1</w:t>
            </w:r>
          </w:p>
        </w:tc>
        <w:tc>
          <w:tcPr>
            <w:tcW w:w="1036" w:type="dxa"/>
            <w:gridSpan w:val="2"/>
            <w:noWrap w:val="0"/>
            <w:vAlign w:val="top"/>
          </w:tcPr>
          <w:p w14:paraId="686FB0D2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516" w:type="dxa"/>
            <w:noWrap w:val="0"/>
            <w:vAlign w:val="top"/>
          </w:tcPr>
          <w:p w14:paraId="69DF4F3E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518" w:type="dxa"/>
            <w:noWrap w:val="0"/>
            <w:vAlign w:val="top"/>
          </w:tcPr>
          <w:p w14:paraId="4D3B1240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1714" w:type="dxa"/>
            <w:noWrap w:val="0"/>
            <w:vAlign w:val="top"/>
          </w:tcPr>
          <w:p w14:paraId="72C9BF9C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894" w:type="dxa"/>
            <w:gridSpan w:val="2"/>
            <w:noWrap w:val="0"/>
            <w:vAlign w:val="top"/>
          </w:tcPr>
          <w:p w14:paraId="7AEB6C99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1166" w:type="dxa"/>
            <w:noWrap w:val="0"/>
            <w:vAlign w:val="top"/>
          </w:tcPr>
          <w:p w14:paraId="34329529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noWrap w:val="0"/>
            <w:vAlign w:val="top"/>
          </w:tcPr>
          <w:p w14:paraId="0E68EBC4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</w:tr>
      <w:tr w14:paraId="00EFC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767" w:type="dxa"/>
            <w:vMerge w:val="continue"/>
            <w:noWrap w:val="0"/>
            <w:vAlign w:val="top"/>
          </w:tcPr>
          <w:p w14:paraId="60E48577">
            <w:pPr>
              <w:spacing w:line="300" w:lineRule="exact"/>
              <w:ind w:left="-152" w:leftChars="-74" w:right="-96" w:rightChars="-47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448" w:type="dxa"/>
            <w:noWrap w:val="0"/>
            <w:vAlign w:val="top"/>
          </w:tcPr>
          <w:p w14:paraId="08B69E18">
            <w:pPr>
              <w:spacing w:line="300" w:lineRule="exact"/>
              <w:jc w:val="center"/>
              <w:rPr>
                <w:rFonts w:hint="eastAsia"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2</w:t>
            </w:r>
          </w:p>
        </w:tc>
        <w:tc>
          <w:tcPr>
            <w:tcW w:w="1036" w:type="dxa"/>
            <w:gridSpan w:val="2"/>
            <w:noWrap w:val="0"/>
            <w:vAlign w:val="top"/>
          </w:tcPr>
          <w:p w14:paraId="1D133F3B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516" w:type="dxa"/>
            <w:noWrap w:val="0"/>
            <w:vAlign w:val="top"/>
          </w:tcPr>
          <w:p w14:paraId="0C23D4B3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518" w:type="dxa"/>
            <w:noWrap w:val="0"/>
            <w:vAlign w:val="top"/>
          </w:tcPr>
          <w:p w14:paraId="42D41582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1714" w:type="dxa"/>
            <w:noWrap w:val="0"/>
            <w:vAlign w:val="top"/>
          </w:tcPr>
          <w:p w14:paraId="75E3728E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894" w:type="dxa"/>
            <w:gridSpan w:val="2"/>
            <w:noWrap w:val="0"/>
            <w:vAlign w:val="top"/>
          </w:tcPr>
          <w:p w14:paraId="6DBEBD59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1166" w:type="dxa"/>
            <w:noWrap w:val="0"/>
            <w:vAlign w:val="top"/>
          </w:tcPr>
          <w:p w14:paraId="2BFCFA01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noWrap w:val="0"/>
            <w:vAlign w:val="top"/>
          </w:tcPr>
          <w:p w14:paraId="1540F5C6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</w:tr>
      <w:tr w14:paraId="4F0FE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767" w:type="dxa"/>
            <w:vMerge w:val="continue"/>
            <w:noWrap w:val="0"/>
            <w:vAlign w:val="top"/>
          </w:tcPr>
          <w:p w14:paraId="0083D39B">
            <w:pPr>
              <w:spacing w:line="300" w:lineRule="exact"/>
              <w:ind w:left="-152" w:leftChars="-74" w:right="-96" w:rightChars="-47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448" w:type="dxa"/>
            <w:noWrap w:val="0"/>
            <w:vAlign w:val="top"/>
          </w:tcPr>
          <w:p w14:paraId="145C09A1">
            <w:pPr>
              <w:spacing w:line="300" w:lineRule="exact"/>
              <w:jc w:val="center"/>
              <w:rPr>
                <w:rFonts w:hint="eastAsia"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3</w:t>
            </w:r>
          </w:p>
        </w:tc>
        <w:tc>
          <w:tcPr>
            <w:tcW w:w="1036" w:type="dxa"/>
            <w:gridSpan w:val="2"/>
            <w:noWrap w:val="0"/>
            <w:vAlign w:val="top"/>
          </w:tcPr>
          <w:p w14:paraId="21D3A7E0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516" w:type="dxa"/>
            <w:noWrap w:val="0"/>
            <w:vAlign w:val="top"/>
          </w:tcPr>
          <w:p w14:paraId="72B7EFEB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518" w:type="dxa"/>
            <w:noWrap w:val="0"/>
            <w:vAlign w:val="top"/>
          </w:tcPr>
          <w:p w14:paraId="24351180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1714" w:type="dxa"/>
            <w:noWrap w:val="0"/>
            <w:vAlign w:val="top"/>
          </w:tcPr>
          <w:p w14:paraId="0427B13C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894" w:type="dxa"/>
            <w:gridSpan w:val="2"/>
            <w:noWrap w:val="0"/>
            <w:vAlign w:val="top"/>
          </w:tcPr>
          <w:p w14:paraId="4B3EA31A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1166" w:type="dxa"/>
            <w:noWrap w:val="0"/>
            <w:vAlign w:val="top"/>
          </w:tcPr>
          <w:p w14:paraId="04F6329C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noWrap w:val="0"/>
            <w:vAlign w:val="top"/>
          </w:tcPr>
          <w:p w14:paraId="67DF64DE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</w:tr>
      <w:tr w14:paraId="5D0C4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767" w:type="dxa"/>
            <w:vMerge w:val="continue"/>
            <w:noWrap w:val="0"/>
            <w:vAlign w:val="top"/>
          </w:tcPr>
          <w:p w14:paraId="77088B02">
            <w:pPr>
              <w:spacing w:line="300" w:lineRule="exact"/>
              <w:ind w:left="-152" w:leftChars="-74" w:right="-96" w:rightChars="-47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448" w:type="dxa"/>
            <w:noWrap w:val="0"/>
            <w:vAlign w:val="top"/>
          </w:tcPr>
          <w:p w14:paraId="59C3E2C8">
            <w:pPr>
              <w:spacing w:line="300" w:lineRule="exact"/>
              <w:jc w:val="center"/>
              <w:rPr>
                <w:rFonts w:hint="eastAsia"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4</w:t>
            </w:r>
          </w:p>
        </w:tc>
        <w:tc>
          <w:tcPr>
            <w:tcW w:w="1036" w:type="dxa"/>
            <w:gridSpan w:val="2"/>
            <w:noWrap w:val="0"/>
            <w:vAlign w:val="top"/>
          </w:tcPr>
          <w:p w14:paraId="480681CE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516" w:type="dxa"/>
            <w:noWrap w:val="0"/>
            <w:vAlign w:val="top"/>
          </w:tcPr>
          <w:p w14:paraId="0208D58A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518" w:type="dxa"/>
            <w:noWrap w:val="0"/>
            <w:vAlign w:val="top"/>
          </w:tcPr>
          <w:p w14:paraId="093751E5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1714" w:type="dxa"/>
            <w:noWrap w:val="0"/>
            <w:vAlign w:val="top"/>
          </w:tcPr>
          <w:p w14:paraId="67906142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894" w:type="dxa"/>
            <w:gridSpan w:val="2"/>
            <w:noWrap w:val="0"/>
            <w:vAlign w:val="top"/>
          </w:tcPr>
          <w:p w14:paraId="50DA04D9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1166" w:type="dxa"/>
            <w:noWrap w:val="0"/>
            <w:vAlign w:val="top"/>
          </w:tcPr>
          <w:p w14:paraId="7F7796D3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noWrap w:val="0"/>
            <w:vAlign w:val="top"/>
          </w:tcPr>
          <w:p w14:paraId="27A1C95A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</w:tr>
      <w:tr w14:paraId="6E76E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767" w:type="dxa"/>
            <w:vMerge w:val="continue"/>
            <w:noWrap w:val="0"/>
            <w:vAlign w:val="top"/>
          </w:tcPr>
          <w:p w14:paraId="5AFD7986">
            <w:pPr>
              <w:spacing w:line="300" w:lineRule="exact"/>
              <w:ind w:left="-152" w:leftChars="-74" w:right="-96" w:rightChars="-47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448" w:type="dxa"/>
            <w:noWrap w:val="0"/>
            <w:vAlign w:val="top"/>
          </w:tcPr>
          <w:p w14:paraId="7D8AA371">
            <w:pPr>
              <w:spacing w:line="300" w:lineRule="exact"/>
              <w:jc w:val="center"/>
              <w:rPr>
                <w:rFonts w:hint="eastAsia"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5</w:t>
            </w:r>
          </w:p>
        </w:tc>
        <w:tc>
          <w:tcPr>
            <w:tcW w:w="1036" w:type="dxa"/>
            <w:gridSpan w:val="2"/>
            <w:noWrap w:val="0"/>
            <w:vAlign w:val="top"/>
          </w:tcPr>
          <w:p w14:paraId="0030A425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516" w:type="dxa"/>
            <w:noWrap w:val="0"/>
            <w:vAlign w:val="top"/>
          </w:tcPr>
          <w:p w14:paraId="13A723F2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518" w:type="dxa"/>
            <w:noWrap w:val="0"/>
            <w:vAlign w:val="top"/>
          </w:tcPr>
          <w:p w14:paraId="40552700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1714" w:type="dxa"/>
            <w:noWrap w:val="0"/>
            <w:vAlign w:val="top"/>
          </w:tcPr>
          <w:p w14:paraId="0F1B7C0D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894" w:type="dxa"/>
            <w:gridSpan w:val="2"/>
            <w:noWrap w:val="0"/>
            <w:vAlign w:val="top"/>
          </w:tcPr>
          <w:p w14:paraId="2266F50E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1166" w:type="dxa"/>
            <w:noWrap w:val="0"/>
            <w:vAlign w:val="top"/>
          </w:tcPr>
          <w:p w14:paraId="47F3E4BE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noWrap w:val="0"/>
            <w:vAlign w:val="top"/>
          </w:tcPr>
          <w:p w14:paraId="37FFB427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</w:tr>
      <w:tr w14:paraId="6FDFF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767" w:type="dxa"/>
            <w:vMerge w:val="continue"/>
            <w:noWrap w:val="0"/>
            <w:vAlign w:val="top"/>
          </w:tcPr>
          <w:p w14:paraId="4D0F26E3">
            <w:pPr>
              <w:spacing w:line="300" w:lineRule="exact"/>
              <w:ind w:left="-152" w:leftChars="-74" w:right="-96" w:rightChars="-47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448" w:type="dxa"/>
            <w:noWrap w:val="0"/>
            <w:vAlign w:val="top"/>
          </w:tcPr>
          <w:p w14:paraId="6B694656">
            <w:pPr>
              <w:spacing w:line="300" w:lineRule="exact"/>
              <w:jc w:val="center"/>
              <w:rPr>
                <w:rFonts w:hint="eastAsia"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6</w:t>
            </w:r>
          </w:p>
        </w:tc>
        <w:tc>
          <w:tcPr>
            <w:tcW w:w="1036" w:type="dxa"/>
            <w:gridSpan w:val="2"/>
            <w:noWrap w:val="0"/>
            <w:vAlign w:val="top"/>
          </w:tcPr>
          <w:p w14:paraId="2AD550C0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516" w:type="dxa"/>
            <w:noWrap w:val="0"/>
            <w:vAlign w:val="top"/>
          </w:tcPr>
          <w:p w14:paraId="66E5FA45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518" w:type="dxa"/>
            <w:noWrap w:val="0"/>
            <w:vAlign w:val="top"/>
          </w:tcPr>
          <w:p w14:paraId="596D5B9A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1714" w:type="dxa"/>
            <w:noWrap w:val="0"/>
            <w:vAlign w:val="top"/>
          </w:tcPr>
          <w:p w14:paraId="624D454E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894" w:type="dxa"/>
            <w:gridSpan w:val="2"/>
            <w:noWrap w:val="0"/>
            <w:vAlign w:val="top"/>
          </w:tcPr>
          <w:p w14:paraId="37C3BE11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1166" w:type="dxa"/>
            <w:noWrap w:val="0"/>
            <w:vAlign w:val="top"/>
          </w:tcPr>
          <w:p w14:paraId="49AFB65A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noWrap w:val="0"/>
            <w:vAlign w:val="top"/>
          </w:tcPr>
          <w:p w14:paraId="1DFE6D14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</w:tr>
      <w:tr w14:paraId="09285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767" w:type="dxa"/>
            <w:vMerge w:val="continue"/>
            <w:noWrap w:val="0"/>
            <w:vAlign w:val="top"/>
          </w:tcPr>
          <w:p w14:paraId="17AC90DC">
            <w:pPr>
              <w:spacing w:line="300" w:lineRule="exact"/>
              <w:ind w:left="-152" w:leftChars="-74" w:right="-96" w:rightChars="-47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448" w:type="dxa"/>
            <w:noWrap w:val="0"/>
            <w:vAlign w:val="top"/>
          </w:tcPr>
          <w:p w14:paraId="72D126D4">
            <w:pPr>
              <w:spacing w:line="300" w:lineRule="exact"/>
              <w:jc w:val="center"/>
              <w:rPr>
                <w:rFonts w:hint="eastAsia"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7</w:t>
            </w:r>
          </w:p>
        </w:tc>
        <w:tc>
          <w:tcPr>
            <w:tcW w:w="1036" w:type="dxa"/>
            <w:gridSpan w:val="2"/>
            <w:noWrap w:val="0"/>
            <w:vAlign w:val="top"/>
          </w:tcPr>
          <w:p w14:paraId="673A8289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516" w:type="dxa"/>
            <w:noWrap w:val="0"/>
            <w:vAlign w:val="top"/>
          </w:tcPr>
          <w:p w14:paraId="1E5CEA77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518" w:type="dxa"/>
            <w:noWrap w:val="0"/>
            <w:vAlign w:val="top"/>
          </w:tcPr>
          <w:p w14:paraId="638CDFAC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1714" w:type="dxa"/>
            <w:noWrap w:val="0"/>
            <w:vAlign w:val="top"/>
          </w:tcPr>
          <w:p w14:paraId="3851294D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894" w:type="dxa"/>
            <w:gridSpan w:val="2"/>
            <w:noWrap w:val="0"/>
            <w:vAlign w:val="top"/>
          </w:tcPr>
          <w:p w14:paraId="41FDBB21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1166" w:type="dxa"/>
            <w:noWrap w:val="0"/>
            <w:vAlign w:val="top"/>
          </w:tcPr>
          <w:p w14:paraId="0EC7750F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noWrap w:val="0"/>
            <w:vAlign w:val="top"/>
          </w:tcPr>
          <w:p w14:paraId="5CE4F331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</w:tr>
      <w:tr w14:paraId="393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767" w:type="dxa"/>
            <w:vMerge w:val="continue"/>
            <w:noWrap w:val="0"/>
            <w:vAlign w:val="top"/>
          </w:tcPr>
          <w:p w14:paraId="768DA4C4">
            <w:pPr>
              <w:spacing w:line="300" w:lineRule="exact"/>
              <w:ind w:left="-152" w:leftChars="-74" w:right="-96" w:rightChars="-47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448" w:type="dxa"/>
            <w:noWrap w:val="0"/>
            <w:vAlign w:val="top"/>
          </w:tcPr>
          <w:p w14:paraId="3BF079A0">
            <w:pPr>
              <w:spacing w:line="300" w:lineRule="exact"/>
              <w:jc w:val="center"/>
              <w:rPr>
                <w:rFonts w:hint="eastAsia"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8</w:t>
            </w:r>
          </w:p>
        </w:tc>
        <w:tc>
          <w:tcPr>
            <w:tcW w:w="1036" w:type="dxa"/>
            <w:gridSpan w:val="2"/>
            <w:noWrap w:val="0"/>
            <w:vAlign w:val="top"/>
          </w:tcPr>
          <w:p w14:paraId="201B8374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516" w:type="dxa"/>
            <w:noWrap w:val="0"/>
            <w:vAlign w:val="top"/>
          </w:tcPr>
          <w:p w14:paraId="0A6F8E11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518" w:type="dxa"/>
            <w:noWrap w:val="0"/>
            <w:vAlign w:val="top"/>
          </w:tcPr>
          <w:p w14:paraId="080D0196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1714" w:type="dxa"/>
            <w:noWrap w:val="0"/>
            <w:vAlign w:val="top"/>
          </w:tcPr>
          <w:p w14:paraId="0C85DAC3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894" w:type="dxa"/>
            <w:gridSpan w:val="2"/>
            <w:noWrap w:val="0"/>
            <w:vAlign w:val="top"/>
          </w:tcPr>
          <w:p w14:paraId="711AA368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1166" w:type="dxa"/>
            <w:noWrap w:val="0"/>
            <w:vAlign w:val="top"/>
          </w:tcPr>
          <w:p w14:paraId="33AF232E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noWrap w:val="0"/>
            <w:vAlign w:val="top"/>
          </w:tcPr>
          <w:p w14:paraId="24CC852F">
            <w:pPr>
              <w:spacing w:line="300" w:lineRule="exact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</w:tr>
      <w:tr w14:paraId="4D7A1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27" w:hRule="atLeast"/>
          <w:jc w:val="center"/>
        </w:trPr>
        <w:tc>
          <w:tcPr>
            <w:tcW w:w="1767" w:type="dxa"/>
            <w:noWrap w:val="0"/>
            <w:vAlign w:val="center"/>
          </w:tcPr>
          <w:p w14:paraId="0CE05F19">
            <w:pPr>
              <w:spacing w:line="300" w:lineRule="exact"/>
              <w:ind w:left="-152" w:leftChars="-74" w:right="-96" w:rightChars="-47"/>
              <w:jc w:val="center"/>
              <w:rPr>
                <w:rFonts w:hint="eastAsia"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项目任务       来源</w:t>
            </w:r>
          </w:p>
        </w:tc>
        <w:tc>
          <w:tcPr>
            <w:tcW w:w="7284" w:type="dxa"/>
            <w:gridSpan w:val="10"/>
            <w:noWrap w:val="0"/>
            <w:vAlign w:val="center"/>
          </w:tcPr>
          <w:p w14:paraId="22A713CF">
            <w:pPr>
              <w:spacing w:line="300" w:lineRule="exact"/>
              <w:jc w:val="both"/>
              <w:rPr>
                <w:rFonts w:hint="eastAsia" w:ascii="宋体" w:hAnsi="宋体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  <w:lang w:eastAsia="zh-CN"/>
              </w:rPr>
              <w:t>国家、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>省、市</w:t>
            </w:r>
            <w:r>
              <w:rPr>
                <w:rFonts w:hint="eastAsia" w:ascii="宋体" w:hAnsi="宋体" w:eastAsia="仿宋" w:cs="仿宋"/>
                <w:sz w:val="24"/>
                <w:szCs w:val="24"/>
                <w:lang w:eastAsia="zh-CN"/>
              </w:rPr>
              <w:t>政府资助项目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 xml:space="preserve">产学研计划    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>其它单位委托</w:t>
            </w:r>
          </w:p>
          <w:p w14:paraId="477AC3D7">
            <w:pPr>
              <w:spacing w:line="300" w:lineRule="exact"/>
              <w:jc w:val="both"/>
              <w:rPr>
                <w:rFonts w:hint="eastAsia" w:ascii="宋体" w:hAnsi="宋体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 xml:space="preserve">单位自选              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 xml:space="preserve">个人自选      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>其它</w:t>
            </w:r>
          </w:p>
        </w:tc>
      </w:tr>
      <w:tr w14:paraId="5856E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51" w:hRule="atLeast"/>
          <w:jc w:val="center"/>
        </w:trPr>
        <w:tc>
          <w:tcPr>
            <w:tcW w:w="1767" w:type="dxa"/>
            <w:noWrap w:val="0"/>
            <w:vAlign w:val="center"/>
          </w:tcPr>
          <w:p w14:paraId="7EAAD479">
            <w:pPr>
              <w:spacing w:line="300" w:lineRule="exact"/>
              <w:ind w:left="-152" w:leftChars="-74" w:right="-96" w:rightChars="-47"/>
              <w:jc w:val="center"/>
              <w:rPr>
                <w:rFonts w:hint="eastAsia" w:ascii="宋体" w:hAnsi="宋体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color w:val="000000"/>
                <w:sz w:val="28"/>
                <w:szCs w:val="28"/>
              </w:rPr>
              <w:t>产业领域</w:t>
            </w:r>
          </w:p>
        </w:tc>
        <w:tc>
          <w:tcPr>
            <w:tcW w:w="7284" w:type="dxa"/>
            <w:gridSpan w:val="10"/>
            <w:noWrap w:val="0"/>
            <w:vAlign w:val="center"/>
          </w:tcPr>
          <w:p w14:paraId="424CCFB3">
            <w:pPr>
              <w:spacing w:line="300" w:lineRule="exact"/>
              <w:jc w:val="both"/>
              <w:rPr>
                <w:rFonts w:hint="eastAsia" w:ascii="宋体" w:hAnsi="宋体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仿宋" w:cs="仿宋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" w:cs="仿宋"/>
                <w:sz w:val="24"/>
                <w:szCs w:val="24"/>
                <w:lang w:eastAsia="zh-C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-US" w:eastAsia="zh-CN"/>
              </w:rPr>
              <w:t>现在家居</w:t>
            </w:r>
            <w:r>
              <w:rPr>
                <w:rFonts w:hint="eastAsia" w:ascii="宋体" w:hAnsi="宋体" w:eastAsia="仿宋" w:cs="仿宋"/>
                <w:sz w:val="24"/>
                <w:szCs w:val="24"/>
                <w:lang w:eastAsia="zh-CN"/>
              </w:rPr>
              <w:t xml:space="preserve">   口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-US" w:eastAsia="zh-CN"/>
              </w:rPr>
              <w:t>有色金属和新材料</w:t>
            </w:r>
            <w:r>
              <w:rPr>
                <w:rFonts w:hint="eastAsia" w:ascii="宋体" w:hAnsi="宋体" w:eastAsia="仿宋" w:cs="仿宋"/>
                <w:sz w:val="24"/>
                <w:szCs w:val="24"/>
                <w:lang w:eastAsia="zh-CN"/>
              </w:rPr>
              <w:t xml:space="preserve">    口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-US" w:eastAsia="zh-CN"/>
              </w:rPr>
              <w:t xml:space="preserve">电子信息 </w:t>
            </w:r>
            <w:r>
              <w:rPr>
                <w:rFonts w:hint="eastAsia" w:ascii="宋体" w:hAnsi="宋体" w:eastAsia="仿宋" w:cs="仿宋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" w:cs="仿宋"/>
                <w:sz w:val="24"/>
                <w:szCs w:val="24"/>
                <w:lang w:eastAsia="zh-C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-US" w:eastAsia="zh-CN"/>
              </w:rPr>
              <w:t>纺织服装</w:t>
            </w:r>
          </w:p>
          <w:p w14:paraId="1C2B097E">
            <w:pPr>
              <w:spacing w:line="300" w:lineRule="exact"/>
              <w:jc w:val="both"/>
              <w:rPr>
                <w:rFonts w:hint="eastAsia" w:ascii="宋体" w:hAnsi="宋体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  <w:lang w:eastAsia="zh-CN"/>
              </w:rPr>
              <w:t xml:space="preserve"> 口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-US" w:eastAsia="zh-CN"/>
              </w:rPr>
              <w:t>新能源和新能源汽车</w:t>
            </w:r>
            <w:r>
              <w:rPr>
                <w:rFonts w:hint="eastAsia" w:ascii="宋体" w:hAnsi="宋体" w:eastAsia="仿宋" w:cs="仿宋"/>
                <w:sz w:val="24"/>
                <w:szCs w:val="24"/>
                <w:lang w:eastAsia="zh-CN"/>
              </w:rPr>
              <w:t xml:space="preserve">   口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-US" w:eastAsia="zh-CN"/>
              </w:rPr>
              <w:t>绿色食品</w:t>
            </w:r>
            <w:r>
              <w:rPr>
                <w:rFonts w:hint="eastAsia" w:ascii="宋体" w:hAnsi="宋体" w:eastAsia="仿宋" w:cs="仿宋"/>
                <w:sz w:val="24"/>
                <w:szCs w:val="24"/>
                <w:lang w:eastAsia="zh-CN"/>
              </w:rPr>
              <w:t xml:space="preserve">   口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-US" w:eastAsia="zh-CN"/>
              </w:rPr>
              <w:t>生物医药</w:t>
            </w:r>
            <w:r>
              <w:rPr>
                <w:rFonts w:hint="eastAsia" w:ascii="宋体" w:hAnsi="宋体" w:eastAsia="仿宋" w:cs="仿宋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" w:cs="仿宋"/>
                <w:sz w:val="24"/>
                <w:szCs w:val="24"/>
                <w:lang w:eastAsia="zh-CN"/>
              </w:rPr>
              <w:t>口其他</w:t>
            </w:r>
          </w:p>
        </w:tc>
      </w:tr>
      <w:tr w14:paraId="13E2C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64" w:hRule="atLeast"/>
          <w:jc w:val="center"/>
        </w:trPr>
        <w:tc>
          <w:tcPr>
            <w:tcW w:w="1767" w:type="dxa"/>
            <w:noWrap w:val="0"/>
            <w:vAlign w:val="center"/>
          </w:tcPr>
          <w:p w14:paraId="6624B36F">
            <w:pPr>
              <w:spacing w:line="300" w:lineRule="exact"/>
              <w:ind w:left="-152" w:leftChars="-74" w:right="-96" w:rightChars="-47"/>
              <w:jc w:val="center"/>
              <w:rPr>
                <w:rFonts w:hint="eastAsia"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技术革新        领域</w:t>
            </w:r>
          </w:p>
        </w:tc>
        <w:tc>
          <w:tcPr>
            <w:tcW w:w="7284" w:type="dxa"/>
            <w:gridSpan w:val="10"/>
            <w:noWrap w:val="0"/>
            <w:vAlign w:val="center"/>
          </w:tcPr>
          <w:p w14:paraId="731B0647">
            <w:pPr>
              <w:spacing w:line="300" w:lineRule="exact"/>
              <w:jc w:val="both"/>
              <w:rPr>
                <w:rFonts w:hint="eastAsia" w:ascii="宋体" w:hAnsi="宋体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 xml:space="preserve">工艺技术   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 xml:space="preserve">机械装备   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 xml:space="preserve">电气、自动化   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 xml:space="preserve">工器具       </w:t>
            </w:r>
          </w:p>
          <w:p w14:paraId="36807A9D">
            <w:pPr>
              <w:spacing w:line="300" w:lineRule="exact"/>
              <w:jc w:val="both"/>
              <w:rPr>
                <w:rFonts w:hint="eastAsia" w:ascii="宋体" w:hAnsi="宋体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 xml:space="preserve">操作工法  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 xml:space="preserve">材料      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 xml:space="preserve">  </w:t>
            </w:r>
          </w:p>
        </w:tc>
      </w:tr>
      <w:tr w14:paraId="43405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09" w:hRule="atLeast"/>
          <w:jc w:val="center"/>
        </w:trPr>
        <w:tc>
          <w:tcPr>
            <w:tcW w:w="1767" w:type="dxa"/>
            <w:noWrap w:val="0"/>
            <w:vAlign w:val="center"/>
          </w:tcPr>
          <w:p w14:paraId="35F7CE18">
            <w:pPr>
              <w:spacing w:line="300" w:lineRule="exact"/>
              <w:ind w:left="-152" w:leftChars="-74" w:right="-96" w:rightChars="-47"/>
              <w:jc w:val="center"/>
              <w:rPr>
                <w:rFonts w:hint="eastAsia"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项目起止       时间</w:t>
            </w:r>
          </w:p>
        </w:tc>
        <w:tc>
          <w:tcPr>
            <w:tcW w:w="4269" w:type="dxa"/>
            <w:gridSpan w:val="7"/>
            <w:noWrap w:val="0"/>
            <w:vAlign w:val="center"/>
          </w:tcPr>
          <w:p w14:paraId="0F6D6705">
            <w:pPr>
              <w:spacing w:line="300" w:lineRule="exact"/>
              <w:jc w:val="both"/>
              <w:rPr>
                <w:rFonts w:hint="eastAsia" w:ascii="宋体" w:hAnsi="宋体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</w:rPr>
              <w:t>起始：       年    月</w:t>
            </w:r>
          </w:p>
        </w:tc>
        <w:tc>
          <w:tcPr>
            <w:tcW w:w="3015" w:type="dxa"/>
            <w:gridSpan w:val="3"/>
            <w:noWrap w:val="0"/>
            <w:vAlign w:val="center"/>
          </w:tcPr>
          <w:p w14:paraId="36847595">
            <w:pPr>
              <w:spacing w:line="300" w:lineRule="exact"/>
              <w:jc w:val="both"/>
              <w:rPr>
                <w:rFonts w:hint="eastAsia" w:ascii="宋体" w:hAnsi="宋体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</w:rPr>
              <w:t>完成：      年    月</w:t>
            </w:r>
          </w:p>
        </w:tc>
      </w:tr>
      <w:tr w14:paraId="6D957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64" w:hRule="atLeast"/>
          <w:jc w:val="center"/>
        </w:trPr>
        <w:tc>
          <w:tcPr>
            <w:tcW w:w="1767" w:type="dxa"/>
            <w:vMerge w:val="restart"/>
            <w:noWrap w:val="0"/>
            <w:vAlign w:val="center"/>
          </w:tcPr>
          <w:p w14:paraId="64EF6F5F">
            <w:pPr>
              <w:spacing w:line="300" w:lineRule="exact"/>
              <w:jc w:val="center"/>
              <w:rPr>
                <w:rFonts w:hint="eastAsia" w:ascii="宋体" w:hAnsi="宋体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  <w:lang w:eastAsia="zh-CN"/>
              </w:rPr>
              <w:t>技术革新成果体现形式</w:t>
            </w:r>
          </w:p>
        </w:tc>
        <w:tc>
          <w:tcPr>
            <w:tcW w:w="7284" w:type="dxa"/>
            <w:gridSpan w:val="10"/>
            <w:noWrap w:val="0"/>
            <w:vAlign w:val="center"/>
          </w:tcPr>
          <w:p w14:paraId="220751A8">
            <w:pPr>
              <w:spacing w:line="300" w:lineRule="exact"/>
              <w:jc w:val="left"/>
              <w:rPr>
                <w:rFonts w:hint="eastAsia" w:ascii="宋体" w:hAnsi="宋体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  <w:lang w:eastAsia="zh-CN"/>
              </w:rPr>
              <w:t xml:space="preserve"> 口新技术    口新工艺    口新材料    口新产品    口新设备</w:t>
            </w:r>
          </w:p>
          <w:p w14:paraId="70D04A38">
            <w:pPr>
              <w:spacing w:line="300" w:lineRule="exact"/>
              <w:jc w:val="left"/>
              <w:rPr>
                <w:rFonts w:hint="eastAsia" w:ascii="宋体" w:hAnsi="宋体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  <w:lang w:eastAsia="zh-CN"/>
              </w:rPr>
              <w:t xml:space="preserve"> 口新工具    口操作法    口其他应用技术</w:t>
            </w:r>
          </w:p>
        </w:tc>
      </w:tr>
      <w:tr w14:paraId="359C3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93" w:hRule="atLeast"/>
          <w:jc w:val="center"/>
        </w:trPr>
        <w:tc>
          <w:tcPr>
            <w:tcW w:w="1767" w:type="dxa"/>
            <w:vMerge w:val="continue"/>
            <w:noWrap w:val="0"/>
            <w:vAlign w:val="center"/>
          </w:tcPr>
          <w:p w14:paraId="221E065F">
            <w:pPr>
              <w:spacing w:line="300" w:lineRule="exact"/>
              <w:jc w:val="left"/>
              <w:rPr>
                <w:rFonts w:hint="eastAsia" w:ascii="宋体" w:hAnsi="宋体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7284" w:type="dxa"/>
            <w:gridSpan w:val="10"/>
            <w:noWrap w:val="0"/>
            <w:vAlign w:val="center"/>
          </w:tcPr>
          <w:p w14:paraId="718B34AE">
            <w:pPr>
              <w:spacing w:line="300" w:lineRule="exact"/>
              <w:jc w:val="left"/>
              <w:rPr>
                <w:rFonts w:hint="eastAsia" w:ascii="宋体" w:hAnsi="宋体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  <w:lang w:eastAsia="zh-CN"/>
              </w:rPr>
              <w:t>口国家标准    口行业标准    口地方标准    口企业标准</w:t>
            </w:r>
          </w:p>
        </w:tc>
      </w:tr>
      <w:tr w14:paraId="6368D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767" w:type="dxa"/>
            <w:vMerge w:val="restart"/>
            <w:noWrap w:val="0"/>
            <w:vAlign w:val="center"/>
          </w:tcPr>
          <w:p w14:paraId="6D25C315">
            <w:pPr>
              <w:spacing w:line="300" w:lineRule="exact"/>
              <w:ind w:left="-152" w:leftChars="-74" w:right="-96" w:rightChars="-47"/>
              <w:jc w:val="center"/>
              <w:rPr>
                <w:rFonts w:hint="eastAsia" w:ascii="宋体" w:hAnsi="宋体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仿宋" w:cs="仿宋"/>
                <w:sz w:val="28"/>
                <w:szCs w:val="28"/>
              </w:rPr>
              <w:t>技术革新       成果自评</w:t>
            </w:r>
          </w:p>
        </w:tc>
        <w:tc>
          <w:tcPr>
            <w:tcW w:w="448" w:type="dxa"/>
            <w:vMerge w:val="restart"/>
            <w:noWrap w:val="0"/>
            <w:vAlign w:val="center"/>
          </w:tcPr>
          <w:p w14:paraId="34373924">
            <w:pPr>
              <w:spacing w:line="300" w:lineRule="exact"/>
              <w:jc w:val="center"/>
              <w:rPr>
                <w:rFonts w:hint="eastAsia" w:ascii="宋体" w:hAnsi="宋体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</w:rPr>
              <w:t>经济效益</w:t>
            </w:r>
          </w:p>
        </w:tc>
        <w:tc>
          <w:tcPr>
            <w:tcW w:w="900" w:type="dxa"/>
            <w:noWrap w:val="0"/>
            <w:vAlign w:val="center"/>
          </w:tcPr>
          <w:p w14:paraId="5EC9085E">
            <w:pPr>
              <w:widowControl/>
              <w:spacing w:line="300" w:lineRule="exact"/>
              <w:jc w:val="center"/>
              <w:rPr>
                <w:rFonts w:hint="eastAsia" w:ascii="宋体" w:hAnsi="宋体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</w:rPr>
              <w:t>方面</w:t>
            </w:r>
          </w:p>
        </w:tc>
        <w:tc>
          <w:tcPr>
            <w:tcW w:w="5943" w:type="dxa"/>
            <w:gridSpan w:val="9"/>
            <w:noWrap w:val="0"/>
            <w:vAlign w:val="center"/>
          </w:tcPr>
          <w:p w14:paraId="55162574">
            <w:pPr>
              <w:spacing w:line="300" w:lineRule="exact"/>
              <w:rPr>
                <w:rFonts w:hint="eastAsia" w:ascii="宋体" w:hAnsi="宋体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 xml:space="preserve">节约能源   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 xml:space="preserve">节约资源   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 xml:space="preserve">减少污染   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>提高生产率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 xml:space="preserve">提高产品质量   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 xml:space="preserve">安全生产管理   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>其它</w:t>
            </w:r>
          </w:p>
        </w:tc>
      </w:tr>
      <w:tr w14:paraId="69FAE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767" w:type="dxa"/>
            <w:vMerge w:val="continue"/>
            <w:noWrap w:val="0"/>
            <w:vAlign w:val="top"/>
          </w:tcPr>
          <w:p w14:paraId="0CFD79DA">
            <w:pPr>
              <w:spacing w:line="300" w:lineRule="exact"/>
              <w:ind w:left="-152" w:leftChars="-74" w:right="-96" w:rightChars="-47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448" w:type="dxa"/>
            <w:vMerge w:val="continue"/>
            <w:noWrap w:val="0"/>
            <w:vAlign w:val="top"/>
          </w:tcPr>
          <w:p w14:paraId="052A10B8">
            <w:pPr>
              <w:spacing w:line="300" w:lineRule="exact"/>
              <w:rPr>
                <w:rFonts w:hint="eastAsia" w:ascii="宋体" w:hAnsi="宋体" w:eastAsia="仿宋" w:cs="仿宋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37A0910D">
            <w:pPr>
              <w:spacing w:line="300" w:lineRule="exact"/>
              <w:jc w:val="center"/>
              <w:rPr>
                <w:rFonts w:hint="eastAsia" w:ascii="宋体" w:hAnsi="宋体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</w:rPr>
              <w:t>效果</w:t>
            </w:r>
          </w:p>
        </w:tc>
        <w:tc>
          <w:tcPr>
            <w:tcW w:w="5943" w:type="dxa"/>
            <w:gridSpan w:val="9"/>
            <w:noWrap w:val="0"/>
            <w:vAlign w:val="center"/>
          </w:tcPr>
          <w:p w14:paraId="0D2F2AD6">
            <w:pPr>
              <w:spacing w:line="300" w:lineRule="exact"/>
              <w:rPr>
                <w:rFonts w:hint="eastAsia" w:ascii="宋体" w:hAnsi="宋体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 xml:space="preserve">显著     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 xml:space="preserve">较好     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>一般</w:t>
            </w:r>
          </w:p>
        </w:tc>
      </w:tr>
      <w:tr w14:paraId="3DF51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89" w:hRule="atLeast"/>
          <w:jc w:val="center"/>
        </w:trPr>
        <w:tc>
          <w:tcPr>
            <w:tcW w:w="1767" w:type="dxa"/>
            <w:vMerge w:val="continue"/>
            <w:noWrap w:val="0"/>
            <w:vAlign w:val="top"/>
          </w:tcPr>
          <w:p w14:paraId="2B6C64A3">
            <w:pPr>
              <w:spacing w:line="300" w:lineRule="exact"/>
              <w:ind w:left="-152" w:leftChars="-74" w:right="-96" w:rightChars="-47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noWrap w:val="0"/>
            <w:vAlign w:val="center"/>
          </w:tcPr>
          <w:p w14:paraId="51F02D9A">
            <w:pPr>
              <w:spacing w:line="300" w:lineRule="exact"/>
              <w:jc w:val="center"/>
              <w:rPr>
                <w:rFonts w:hint="eastAsia" w:ascii="宋体" w:hAnsi="宋体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</w:rPr>
              <w:t>社会效益</w:t>
            </w:r>
          </w:p>
        </w:tc>
        <w:tc>
          <w:tcPr>
            <w:tcW w:w="5936" w:type="dxa"/>
            <w:gridSpan w:val="8"/>
            <w:noWrap w:val="0"/>
            <w:vAlign w:val="center"/>
          </w:tcPr>
          <w:p w14:paraId="7E3673C0">
            <w:pPr>
              <w:spacing w:line="300" w:lineRule="exact"/>
              <w:rPr>
                <w:rFonts w:hint="eastAsia" w:ascii="宋体" w:hAnsi="宋体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 xml:space="preserve">显著     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 xml:space="preserve">较好     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>一般</w:t>
            </w:r>
          </w:p>
        </w:tc>
      </w:tr>
      <w:tr w14:paraId="2AB4E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74" w:hRule="atLeast"/>
          <w:jc w:val="center"/>
        </w:trPr>
        <w:tc>
          <w:tcPr>
            <w:tcW w:w="1767" w:type="dxa"/>
            <w:vMerge w:val="continue"/>
            <w:noWrap w:val="0"/>
            <w:vAlign w:val="top"/>
          </w:tcPr>
          <w:p w14:paraId="42F82BB7">
            <w:pPr>
              <w:spacing w:line="300" w:lineRule="exact"/>
              <w:ind w:left="-152" w:leftChars="-74" w:right="-96" w:rightChars="-47"/>
              <w:rPr>
                <w:rFonts w:hint="eastAsia" w:ascii="宋体" w:hAnsi="宋体" w:eastAsia="仿宋" w:cs="仿宋"/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noWrap w:val="0"/>
            <w:vAlign w:val="center"/>
          </w:tcPr>
          <w:p w14:paraId="453BCA36">
            <w:pPr>
              <w:spacing w:line="300" w:lineRule="exact"/>
              <w:jc w:val="center"/>
              <w:rPr>
                <w:rFonts w:hint="eastAsia" w:ascii="宋体" w:hAnsi="宋体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</w:rPr>
              <w:t>推广     应用</w:t>
            </w:r>
          </w:p>
        </w:tc>
        <w:tc>
          <w:tcPr>
            <w:tcW w:w="5936" w:type="dxa"/>
            <w:gridSpan w:val="8"/>
            <w:noWrap w:val="0"/>
            <w:vAlign w:val="center"/>
          </w:tcPr>
          <w:p w14:paraId="3A5ADD08">
            <w:pPr>
              <w:spacing w:line="300" w:lineRule="exact"/>
              <w:rPr>
                <w:rFonts w:hint="eastAsia" w:ascii="宋体" w:hAnsi="宋体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 xml:space="preserve">本企业   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 xml:space="preserve">本行业   </w:t>
            </w:r>
            <w:r>
              <w:rPr>
                <w:rFonts w:hint="eastAsia" w:ascii="宋体" w:hAnsi="宋体" w:eastAsia="仿宋" w:cs="仿宋"/>
                <w:sz w:val="24"/>
                <w:szCs w:val="24"/>
                <w:lang w:val="en"/>
              </w:rPr>
              <w:t>口</w:t>
            </w:r>
            <w:r>
              <w:rPr>
                <w:rFonts w:hint="eastAsia" w:ascii="宋体" w:hAnsi="宋体" w:eastAsia="仿宋" w:cs="仿宋"/>
                <w:sz w:val="24"/>
                <w:szCs w:val="24"/>
              </w:rPr>
              <w:t>相关行业</w:t>
            </w:r>
          </w:p>
        </w:tc>
      </w:tr>
    </w:tbl>
    <w:p w14:paraId="0D5F7DE9">
      <w:pPr>
        <w:spacing w:line="600" w:lineRule="exact"/>
        <w:rPr>
          <w:rFonts w:hint="eastAsia" w:ascii="宋体" w:hAnsi="宋体" w:eastAsia="黑体" w:cs="黑体"/>
          <w:b w:val="0"/>
          <w:bCs w:val="0"/>
          <w:sz w:val="32"/>
          <w:szCs w:val="32"/>
        </w:rPr>
      </w:pPr>
      <w:r>
        <w:rPr>
          <w:rFonts w:hint="eastAsia" w:ascii="宋体" w:hAnsi="宋体" w:eastAsia="黑体" w:cs="黑体"/>
          <w:b w:val="0"/>
          <w:bCs w:val="0"/>
          <w:sz w:val="32"/>
          <w:szCs w:val="32"/>
        </w:rPr>
        <w:t>二、</w:t>
      </w:r>
      <w:r>
        <w:rPr>
          <w:rFonts w:hint="eastAsia" w:ascii="宋体" w:hAnsi="宋体" w:eastAsia="黑体" w:cs="黑体"/>
          <w:b w:val="0"/>
          <w:bCs w:val="0"/>
          <w:sz w:val="32"/>
          <w:szCs w:val="32"/>
          <w:lang w:eastAsia="zh-CN"/>
        </w:rPr>
        <w:t>成果</w:t>
      </w:r>
      <w:r>
        <w:rPr>
          <w:rFonts w:hint="eastAsia" w:ascii="宋体" w:hAnsi="宋体" w:eastAsia="黑体" w:cs="黑体"/>
          <w:b w:val="0"/>
          <w:bCs w:val="0"/>
          <w:sz w:val="32"/>
          <w:szCs w:val="32"/>
        </w:rPr>
        <w:t>简介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 w14:paraId="54AB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1" w:hRule="atLeast"/>
          <w:jc w:val="center"/>
        </w:trPr>
        <w:tc>
          <w:tcPr>
            <w:tcW w:w="9108" w:type="dxa"/>
            <w:noWrap w:val="0"/>
            <w:vAlign w:val="top"/>
          </w:tcPr>
          <w:p w14:paraId="5823469D">
            <w:pPr>
              <w:spacing w:line="400" w:lineRule="exact"/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  <w:t>（按本填写说明第</w:t>
            </w: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  <w:t>项要求填写）</w:t>
            </w:r>
          </w:p>
          <w:p w14:paraId="6B20EA76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7317F62F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0BC3A536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1A6BB8C3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3CC11065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65C9F467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17ED6A0A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14A041DE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697CA9A9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560188A5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4CC7B4EC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7505D5EC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3CA18F25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68A6CF66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4D8B63D1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79D7F10C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4945ACC3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7EAAFFFC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4EDD6BBA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319D0CBE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09411598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5416EFE6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0E510154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2FCEF821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449568FB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4EFD09F2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0FB8B768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17D52AE3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50AC9324">
            <w:pPr>
              <w:spacing w:line="400" w:lineRule="exact"/>
              <w:rPr>
                <w:rFonts w:hint="eastAsia" w:ascii="宋体" w:hAnsi="宋体" w:eastAsia="仿宋"/>
                <w:szCs w:val="21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  <w:t>（不超过800个汉字）</w:t>
            </w:r>
          </w:p>
        </w:tc>
      </w:tr>
    </w:tbl>
    <w:p w14:paraId="1E1697F3">
      <w:pPr>
        <w:spacing w:line="600" w:lineRule="exact"/>
        <w:rPr>
          <w:rFonts w:hint="eastAsia" w:ascii="宋体" w:hAnsi="宋体" w:eastAsia="仿宋" w:cs="仿宋"/>
          <w:b/>
          <w:szCs w:val="32"/>
        </w:rPr>
      </w:pPr>
      <w:r>
        <w:rPr>
          <w:rFonts w:ascii="宋体" w:hAnsi="宋体" w:eastAsia="仿宋"/>
          <w:b/>
          <w:szCs w:val="21"/>
        </w:rPr>
        <w:br w:type="page"/>
      </w:r>
      <w:r>
        <w:rPr>
          <w:rFonts w:hint="eastAsia" w:ascii="宋体" w:hAnsi="宋体" w:eastAsia="黑体" w:cs="黑体"/>
          <w:b w:val="0"/>
          <w:bCs w:val="0"/>
          <w:sz w:val="32"/>
          <w:szCs w:val="32"/>
        </w:rPr>
        <w:t>三、</w:t>
      </w:r>
      <w:r>
        <w:rPr>
          <w:rFonts w:hint="eastAsia" w:ascii="宋体" w:hAnsi="宋体" w:eastAsia="黑体" w:cs="黑体"/>
          <w:b w:val="0"/>
          <w:bCs w:val="0"/>
          <w:sz w:val="32"/>
          <w:szCs w:val="32"/>
          <w:lang w:eastAsia="zh-CN"/>
        </w:rPr>
        <w:t>成果</w:t>
      </w:r>
      <w:r>
        <w:rPr>
          <w:rFonts w:hint="eastAsia" w:ascii="宋体" w:hAnsi="宋体" w:eastAsia="黑体" w:cs="黑体"/>
          <w:b w:val="0"/>
          <w:bCs w:val="0"/>
          <w:sz w:val="32"/>
          <w:szCs w:val="32"/>
        </w:rPr>
        <w:t>详细内容</w:t>
      </w:r>
    </w:p>
    <w:tbl>
      <w:tblPr>
        <w:tblStyle w:val="6"/>
        <w:tblpPr w:leftFromText="180" w:rightFromText="180" w:vertAnchor="text" w:horzAnchor="margin" w:tblpXSpec="center" w:tblpY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 w14:paraId="139D0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8" w:type="dxa"/>
            <w:noWrap w:val="0"/>
            <w:vAlign w:val="top"/>
          </w:tcPr>
          <w:p w14:paraId="16294826">
            <w:pPr>
              <w:spacing w:line="400" w:lineRule="exact"/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  <w:t>1.实施的背景（按本填写说明第</w:t>
            </w: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  <w:t>项要求填写）</w:t>
            </w:r>
          </w:p>
          <w:p w14:paraId="3DC7AD10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7AE67457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204D0FA4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764978BA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54682987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693A87F8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75B28FF3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1BFCC3AF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15EDC50D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2793BFC6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7E37C99F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5A4B3B3E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1321AFFE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740983C5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70B35B12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2BBFD9CC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20A56024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51E56C10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6462299B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30B00C56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6E99AD26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508236BA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703F7836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1955DF6A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0C9F8205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20221E35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3786D414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01CFECFA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3DB35697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</w:tc>
      </w:tr>
    </w:tbl>
    <w:p w14:paraId="0128422B">
      <w:pPr>
        <w:rPr>
          <w:rFonts w:ascii="宋体" w:hAnsi="宋体" w:eastAsia="仿宋"/>
          <w:vanish/>
          <w:sz w:val="28"/>
          <w:szCs w:val="28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942"/>
        <w:gridCol w:w="1896"/>
        <w:gridCol w:w="1738"/>
        <w:gridCol w:w="1800"/>
      </w:tblGrid>
      <w:tr w14:paraId="65B3C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0" w:hRule="atLeast"/>
          <w:jc w:val="center"/>
        </w:trPr>
        <w:tc>
          <w:tcPr>
            <w:tcW w:w="8921" w:type="dxa"/>
            <w:gridSpan w:val="5"/>
            <w:noWrap w:val="0"/>
            <w:vAlign w:val="top"/>
          </w:tcPr>
          <w:p w14:paraId="1D548260">
            <w:pPr>
              <w:spacing w:line="400" w:lineRule="exact"/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  <w:t>2.详细的技术革新内容（按本填写说明第</w:t>
            </w: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  <w:t>项要求填写）</w:t>
            </w:r>
          </w:p>
          <w:p w14:paraId="68A511E9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0EF5FC83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39E40A24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7E6AF02A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40F28B48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0B95A464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5128E78D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4A3D7E23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3F3A2E29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1AD6D1CC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70B0E7DF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20A7517B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7AA24012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53C509E2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598A01BD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72643B2C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0AE9A3D8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52C38893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7420B8A3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47570F08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18CF42BC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6121158D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5611D144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5A73C592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406E5CF8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6852A026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37F0E2C3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3A3A8A9C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75668317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235A6B29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  <w:t>（纸面不敷，可另增页）</w:t>
            </w:r>
          </w:p>
        </w:tc>
      </w:tr>
      <w:tr w14:paraId="27187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0" w:hRule="atLeast"/>
          <w:jc w:val="center"/>
        </w:trPr>
        <w:tc>
          <w:tcPr>
            <w:tcW w:w="8921" w:type="dxa"/>
            <w:gridSpan w:val="5"/>
            <w:noWrap w:val="0"/>
            <w:vAlign w:val="top"/>
          </w:tcPr>
          <w:p w14:paraId="2DDE3168">
            <w:pPr>
              <w:spacing w:line="400" w:lineRule="exact"/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  <w:t>3.创新点（按本填写说明第</w:t>
            </w: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  <w:t>项要求填写）</w:t>
            </w:r>
          </w:p>
          <w:p w14:paraId="5B0A14DF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031705CB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0CA3AEC2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7AB41CFA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7CA95CF6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617A052C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76D2F558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1303D393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4D28BE22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5E43B01F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6EEDFF80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4215E4A1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2C287E19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12E48A62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1205078E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27BCD647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45174E04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582F17E4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01B97FE2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1A130714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09003271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0CB7F084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3D5CED77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426000EF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635E7654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65EF1693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50379C14">
            <w:pPr>
              <w:spacing w:line="400" w:lineRule="exact"/>
              <w:rPr>
                <w:rFonts w:hint="eastAsia" w:ascii="宋体" w:hAnsi="宋体" w:eastAsia="仿宋"/>
                <w:b/>
                <w:sz w:val="28"/>
                <w:szCs w:val="28"/>
              </w:rPr>
            </w:pPr>
          </w:p>
        </w:tc>
      </w:tr>
      <w:tr w14:paraId="41F70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0" w:hRule="atLeast"/>
          <w:jc w:val="center"/>
        </w:trPr>
        <w:tc>
          <w:tcPr>
            <w:tcW w:w="8921" w:type="dxa"/>
            <w:gridSpan w:val="5"/>
            <w:noWrap w:val="0"/>
            <w:vAlign w:val="top"/>
          </w:tcPr>
          <w:p w14:paraId="297247C8">
            <w:pPr>
              <w:spacing w:line="400" w:lineRule="exact"/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  <w:t>4.实际应用效果及推广情况（按本填写说明第</w:t>
            </w: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  <w:t>项要求填写）</w:t>
            </w:r>
          </w:p>
          <w:p w14:paraId="30259B53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41AF6F6E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46F7A13E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4AE4A73A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79427B1A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28BA9A9F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1095DA36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7461D4CC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6B891A7D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3EF09304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7B010256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54F16BCA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69C3CE73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5BBAFB3D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37978E9D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2C537127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49F05DB8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3A276AEA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11F07EAE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20C3E4DF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1E549A0F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2CD8A880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3CA94CF0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4641DA86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14D20020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43896DAA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2293BAAA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535D8352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5BD9CB0C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46BAE99F">
            <w:pPr>
              <w:spacing w:line="400" w:lineRule="exact"/>
              <w:rPr>
                <w:rFonts w:hint="eastAsia" w:ascii="宋体" w:hAnsi="宋体" w:eastAsia="仿宋"/>
                <w:b/>
                <w:sz w:val="28"/>
                <w:szCs w:val="28"/>
              </w:rPr>
            </w:pPr>
          </w:p>
        </w:tc>
      </w:tr>
      <w:tr w14:paraId="3CCC5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921" w:type="dxa"/>
            <w:gridSpan w:val="5"/>
            <w:noWrap w:val="0"/>
            <w:vAlign w:val="top"/>
          </w:tcPr>
          <w:p w14:paraId="39D9C13A">
            <w:pPr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  <w:t xml:space="preserve">5.经济效益  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 xml:space="preserve">                                单位：万元（人民币）                                        </w:t>
            </w:r>
          </w:p>
        </w:tc>
      </w:tr>
      <w:tr w14:paraId="11464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5" w:type="dxa"/>
            <w:noWrap w:val="0"/>
            <w:vAlign w:val="center"/>
          </w:tcPr>
          <w:p w14:paraId="39C1F1F9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项目总投资额</w:t>
            </w:r>
          </w:p>
        </w:tc>
        <w:tc>
          <w:tcPr>
            <w:tcW w:w="3838" w:type="dxa"/>
            <w:gridSpan w:val="2"/>
            <w:noWrap w:val="0"/>
            <w:vAlign w:val="top"/>
          </w:tcPr>
          <w:p w14:paraId="43ACCB02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06F971A5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回收期(年)</w:t>
            </w:r>
          </w:p>
        </w:tc>
        <w:tc>
          <w:tcPr>
            <w:tcW w:w="1800" w:type="dxa"/>
            <w:noWrap w:val="0"/>
            <w:vAlign w:val="top"/>
          </w:tcPr>
          <w:p w14:paraId="315F166E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72C2D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5" w:type="dxa"/>
            <w:tcBorders>
              <w:tl2br w:val="single" w:color="auto" w:sz="4" w:space="0"/>
            </w:tcBorders>
            <w:noWrap w:val="0"/>
            <w:vAlign w:val="top"/>
          </w:tcPr>
          <w:p w14:paraId="2A529D40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 xml:space="preserve">   栏 目</w:t>
            </w:r>
          </w:p>
          <w:p w14:paraId="1E8F8A95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年  份</w:t>
            </w:r>
          </w:p>
        </w:tc>
        <w:tc>
          <w:tcPr>
            <w:tcW w:w="1942" w:type="dxa"/>
            <w:noWrap w:val="0"/>
            <w:vAlign w:val="center"/>
          </w:tcPr>
          <w:p w14:paraId="79F191F4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新增销售收入</w:t>
            </w:r>
          </w:p>
        </w:tc>
        <w:tc>
          <w:tcPr>
            <w:tcW w:w="1896" w:type="dxa"/>
            <w:noWrap w:val="0"/>
            <w:vAlign w:val="center"/>
          </w:tcPr>
          <w:p w14:paraId="10A27021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新增利润</w:t>
            </w:r>
          </w:p>
        </w:tc>
        <w:tc>
          <w:tcPr>
            <w:tcW w:w="1738" w:type="dxa"/>
            <w:noWrap w:val="0"/>
            <w:vAlign w:val="center"/>
          </w:tcPr>
          <w:p w14:paraId="322C49C8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新增税收</w:t>
            </w:r>
          </w:p>
        </w:tc>
        <w:tc>
          <w:tcPr>
            <w:tcW w:w="1800" w:type="dxa"/>
            <w:noWrap w:val="0"/>
            <w:vAlign w:val="center"/>
          </w:tcPr>
          <w:p w14:paraId="745F9C0C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节支总额</w:t>
            </w:r>
          </w:p>
        </w:tc>
      </w:tr>
      <w:tr w14:paraId="14FB8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5" w:type="dxa"/>
            <w:noWrap w:val="0"/>
            <w:vAlign w:val="top"/>
          </w:tcPr>
          <w:p w14:paraId="379AB6FB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942" w:type="dxa"/>
            <w:noWrap w:val="0"/>
            <w:vAlign w:val="top"/>
          </w:tcPr>
          <w:p w14:paraId="3742FD10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896" w:type="dxa"/>
            <w:noWrap w:val="0"/>
            <w:vAlign w:val="top"/>
          </w:tcPr>
          <w:p w14:paraId="610D3E20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738" w:type="dxa"/>
            <w:noWrap w:val="0"/>
            <w:vAlign w:val="top"/>
          </w:tcPr>
          <w:p w14:paraId="4E993DFF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top"/>
          </w:tcPr>
          <w:p w14:paraId="3EA8E83E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1072E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5" w:type="dxa"/>
            <w:noWrap w:val="0"/>
            <w:vAlign w:val="top"/>
          </w:tcPr>
          <w:p w14:paraId="11CD148E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942" w:type="dxa"/>
            <w:noWrap w:val="0"/>
            <w:vAlign w:val="top"/>
          </w:tcPr>
          <w:p w14:paraId="0022CAC1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896" w:type="dxa"/>
            <w:noWrap w:val="0"/>
            <w:vAlign w:val="top"/>
          </w:tcPr>
          <w:p w14:paraId="7BEC4610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738" w:type="dxa"/>
            <w:noWrap w:val="0"/>
            <w:vAlign w:val="top"/>
          </w:tcPr>
          <w:p w14:paraId="73A5C7AA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top"/>
          </w:tcPr>
          <w:p w14:paraId="37A7C700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0060F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5" w:type="dxa"/>
            <w:noWrap w:val="0"/>
            <w:vAlign w:val="top"/>
          </w:tcPr>
          <w:p w14:paraId="19758EA2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942" w:type="dxa"/>
            <w:noWrap w:val="0"/>
            <w:vAlign w:val="top"/>
          </w:tcPr>
          <w:p w14:paraId="31E50E29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896" w:type="dxa"/>
            <w:noWrap w:val="0"/>
            <w:vAlign w:val="top"/>
          </w:tcPr>
          <w:p w14:paraId="29EF1588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738" w:type="dxa"/>
            <w:noWrap w:val="0"/>
            <w:vAlign w:val="top"/>
          </w:tcPr>
          <w:p w14:paraId="3B97CF85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top"/>
          </w:tcPr>
          <w:p w14:paraId="6A658339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45748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5" w:type="dxa"/>
            <w:noWrap w:val="0"/>
            <w:vAlign w:val="center"/>
          </w:tcPr>
          <w:p w14:paraId="6FB70043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累  计</w:t>
            </w:r>
          </w:p>
        </w:tc>
        <w:tc>
          <w:tcPr>
            <w:tcW w:w="1942" w:type="dxa"/>
            <w:noWrap w:val="0"/>
            <w:vAlign w:val="top"/>
          </w:tcPr>
          <w:p w14:paraId="65FD7704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896" w:type="dxa"/>
            <w:noWrap w:val="0"/>
            <w:vAlign w:val="top"/>
          </w:tcPr>
          <w:p w14:paraId="0EE3F15F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738" w:type="dxa"/>
            <w:noWrap w:val="0"/>
            <w:vAlign w:val="top"/>
          </w:tcPr>
          <w:p w14:paraId="3CE1E3BC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top"/>
          </w:tcPr>
          <w:p w14:paraId="60278C91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6AC92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21" w:type="dxa"/>
            <w:gridSpan w:val="5"/>
            <w:noWrap w:val="0"/>
            <w:vAlign w:val="top"/>
          </w:tcPr>
          <w:p w14:paraId="5356B1B1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各栏目的计算依据（按本填写说明第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项要求填写）：</w:t>
            </w:r>
          </w:p>
          <w:p w14:paraId="7485ED68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7F370CA7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01FEB055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106E4ED4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5880B61B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78744C56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15F138C3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21704EFE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7FA0EA4D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483B9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4" w:hRule="atLeast"/>
          <w:jc w:val="center"/>
        </w:trPr>
        <w:tc>
          <w:tcPr>
            <w:tcW w:w="8921" w:type="dxa"/>
            <w:gridSpan w:val="5"/>
            <w:noWrap w:val="0"/>
            <w:vAlign w:val="top"/>
          </w:tcPr>
          <w:p w14:paraId="367664A4">
            <w:pPr>
              <w:spacing w:line="400" w:lineRule="exact"/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  <w:t>6.社会效益（按本填写说明第</w:t>
            </w: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  <w:t>项要求填写）</w:t>
            </w:r>
          </w:p>
          <w:p w14:paraId="7C9E4465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7263D3F1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5463EBCE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0B6ACDD6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301B7C56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0480464F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73484F6F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28768B4D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34B15F2E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6CC27D07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</w:tbl>
    <w:p w14:paraId="42F82B17">
      <w:pPr>
        <w:spacing w:line="600" w:lineRule="exact"/>
        <w:rPr>
          <w:rFonts w:hint="eastAsia" w:ascii="宋体" w:hAnsi="宋体" w:eastAsia="黑体" w:cs="黑体"/>
          <w:b w:val="0"/>
          <w:bCs w:val="0"/>
          <w:sz w:val="32"/>
          <w:szCs w:val="32"/>
        </w:rPr>
      </w:pPr>
      <w:r>
        <w:rPr>
          <w:rFonts w:hint="eastAsia" w:ascii="宋体" w:hAnsi="宋体" w:eastAsia="黑体" w:cs="黑体"/>
          <w:b w:val="0"/>
          <w:bCs w:val="0"/>
          <w:sz w:val="32"/>
          <w:szCs w:val="32"/>
        </w:rPr>
        <w:t>四、主要完成人情况表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"/>
        <w:gridCol w:w="1047"/>
        <w:gridCol w:w="727"/>
        <w:gridCol w:w="450"/>
        <w:gridCol w:w="382"/>
        <w:gridCol w:w="368"/>
        <w:gridCol w:w="690"/>
        <w:gridCol w:w="15"/>
        <w:gridCol w:w="525"/>
        <w:gridCol w:w="690"/>
        <w:gridCol w:w="570"/>
        <w:gridCol w:w="1536"/>
        <w:gridCol w:w="1594"/>
      </w:tblGrid>
      <w:tr w14:paraId="18972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9" w:type="dxa"/>
            <w:gridSpan w:val="2"/>
            <w:noWrap w:val="0"/>
            <w:vAlign w:val="center"/>
          </w:tcPr>
          <w:p w14:paraId="52C784E0">
            <w:pPr>
              <w:spacing w:line="400" w:lineRule="exact"/>
              <w:ind w:left="-49" w:leftChars="-24" w:right="-26" w:rightChars="-13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第  完成人</w:t>
            </w:r>
          </w:p>
        </w:tc>
        <w:tc>
          <w:tcPr>
            <w:tcW w:w="727" w:type="dxa"/>
            <w:noWrap w:val="0"/>
            <w:vAlign w:val="center"/>
          </w:tcPr>
          <w:p w14:paraId="3F56B059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姓 名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661128DC">
            <w:pPr>
              <w:spacing w:line="400" w:lineRule="exact"/>
              <w:ind w:left="6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noWrap w:val="0"/>
            <w:vAlign w:val="center"/>
          </w:tcPr>
          <w:p w14:paraId="5D962BE2">
            <w:pPr>
              <w:spacing w:line="400" w:lineRule="exact"/>
              <w:ind w:left="12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525" w:type="dxa"/>
            <w:noWrap w:val="0"/>
            <w:vAlign w:val="center"/>
          </w:tcPr>
          <w:p w14:paraId="63E82012">
            <w:pPr>
              <w:spacing w:line="400" w:lineRule="exact"/>
              <w:ind w:left="-96" w:leftChars="-47" w:right="-127" w:rightChars="-62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690" w:type="dxa"/>
            <w:noWrap w:val="0"/>
            <w:vAlign w:val="center"/>
          </w:tcPr>
          <w:p w14:paraId="6EA0D6C1">
            <w:pPr>
              <w:spacing w:line="400" w:lineRule="exact"/>
              <w:ind w:left="42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570" w:type="dxa"/>
            <w:noWrap w:val="0"/>
            <w:vAlign w:val="center"/>
          </w:tcPr>
          <w:p w14:paraId="7C567F8D">
            <w:pPr>
              <w:spacing w:line="400" w:lineRule="exact"/>
              <w:ind w:left="-51" w:leftChars="-25" w:right="-127" w:rightChars="-62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41420714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身份证号</w:t>
            </w:r>
          </w:p>
        </w:tc>
        <w:tc>
          <w:tcPr>
            <w:tcW w:w="1594" w:type="dxa"/>
            <w:noWrap w:val="0"/>
            <w:vAlign w:val="center"/>
          </w:tcPr>
          <w:p w14:paraId="581FBF35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6619C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9" w:type="dxa"/>
            <w:gridSpan w:val="2"/>
            <w:noWrap w:val="0"/>
            <w:vAlign w:val="center"/>
          </w:tcPr>
          <w:p w14:paraId="6FE0E2A7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学   历</w:t>
            </w:r>
          </w:p>
        </w:tc>
        <w:tc>
          <w:tcPr>
            <w:tcW w:w="1177" w:type="dxa"/>
            <w:gridSpan w:val="2"/>
            <w:noWrap w:val="0"/>
            <w:vAlign w:val="top"/>
          </w:tcPr>
          <w:p w14:paraId="09F0B3EB">
            <w:pPr>
              <w:spacing w:line="400" w:lineRule="exact"/>
              <w:rPr>
                <w:rFonts w:hint="eastAsia" w:ascii="宋体" w:hAnsi="宋体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455" w:type="dxa"/>
            <w:gridSpan w:val="4"/>
            <w:noWrap w:val="0"/>
            <w:vAlign w:val="center"/>
          </w:tcPr>
          <w:p w14:paraId="3498BC7E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毕业学校</w:t>
            </w:r>
          </w:p>
        </w:tc>
        <w:tc>
          <w:tcPr>
            <w:tcW w:w="1785" w:type="dxa"/>
            <w:gridSpan w:val="3"/>
            <w:noWrap w:val="0"/>
            <w:vAlign w:val="top"/>
          </w:tcPr>
          <w:p w14:paraId="0189335F">
            <w:pPr>
              <w:spacing w:line="400" w:lineRule="exact"/>
              <w:rPr>
                <w:rFonts w:hint="eastAsia" w:ascii="宋体" w:hAnsi="宋体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1643C121">
            <w:pPr>
              <w:spacing w:line="400" w:lineRule="exact"/>
              <w:ind w:left="27"/>
              <w:jc w:val="center"/>
              <w:rPr>
                <w:rFonts w:hint="eastAsia" w:ascii="宋体" w:hAnsi="宋体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毕业时间</w:t>
            </w:r>
          </w:p>
        </w:tc>
        <w:tc>
          <w:tcPr>
            <w:tcW w:w="1594" w:type="dxa"/>
            <w:noWrap w:val="0"/>
            <w:vAlign w:val="top"/>
          </w:tcPr>
          <w:p w14:paraId="3D3B9B86">
            <w:pPr>
              <w:spacing w:line="400" w:lineRule="exact"/>
              <w:rPr>
                <w:rFonts w:hint="eastAsia" w:ascii="宋体" w:hAnsi="宋体" w:eastAsia="仿宋_GB2312" w:cs="仿宋_GB2312"/>
                <w:b/>
                <w:sz w:val="28"/>
                <w:szCs w:val="28"/>
              </w:rPr>
            </w:pPr>
          </w:p>
        </w:tc>
      </w:tr>
      <w:tr w14:paraId="27F47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9" w:type="dxa"/>
            <w:gridSpan w:val="2"/>
            <w:noWrap w:val="0"/>
            <w:vAlign w:val="center"/>
          </w:tcPr>
          <w:p w14:paraId="4ED5A986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职务、职称</w:t>
            </w:r>
          </w:p>
        </w:tc>
        <w:tc>
          <w:tcPr>
            <w:tcW w:w="1177" w:type="dxa"/>
            <w:gridSpan w:val="2"/>
            <w:noWrap w:val="0"/>
            <w:vAlign w:val="top"/>
          </w:tcPr>
          <w:p w14:paraId="08985F29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455" w:type="dxa"/>
            <w:gridSpan w:val="4"/>
            <w:noWrap w:val="0"/>
            <w:vAlign w:val="center"/>
          </w:tcPr>
          <w:p w14:paraId="724B8DCC">
            <w:pPr>
              <w:spacing w:line="400" w:lineRule="exact"/>
              <w:ind w:left="57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办公电话</w:t>
            </w:r>
          </w:p>
        </w:tc>
        <w:tc>
          <w:tcPr>
            <w:tcW w:w="1785" w:type="dxa"/>
            <w:gridSpan w:val="3"/>
            <w:noWrap w:val="0"/>
            <w:vAlign w:val="top"/>
          </w:tcPr>
          <w:p w14:paraId="3519C5CE">
            <w:pPr>
              <w:spacing w:line="400" w:lineRule="exact"/>
              <w:rPr>
                <w:rFonts w:hint="eastAsia" w:ascii="宋体" w:hAnsi="宋体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7E83B90A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传真号码</w:t>
            </w:r>
          </w:p>
        </w:tc>
        <w:tc>
          <w:tcPr>
            <w:tcW w:w="1594" w:type="dxa"/>
            <w:noWrap w:val="0"/>
            <w:vAlign w:val="top"/>
          </w:tcPr>
          <w:p w14:paraId="49D1CE87">
            <w:pPr>
              <w:spacing w:line="400" w:lineRule="exact"/>
              <w:rPr>
                <w:rFonts w:hint="eastAsia" w:ascii="宋体" w:hAnsi="宋体" w:eastAsia="仿宋_GB2312" w:cs="仿宋_GB2312"/>
                <w:b/>
                <w:sz w:val="28"/>
                <w:szCs w:val="28"/>
              </w:rPr>
            </w:pPr>
          </w:p>
        </w:tc>
      </w:tr>
      <w:tr w14:paraId="7AAEB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9" w:type="dxa"/>
            <w:gridSpan w:val="2"/>
            <w:noWrap w:val="0"/>
            <w:vAlign w:val="center"/>
          </w:tcPr>
          <w:p w14:paraId="3E4C42A2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工作单位</w:t>
            </w:r>
          </w:p>
        </w:tc>
        <w:tc>
          <w:tcPr>
            <w:tcW w:w="7547" w:type="dxa"/>
            <w:gridSpan w:val="11"/>
            <w:noWrap w:val="0"/>
            <w:vAlign w:val="top"/>
          </w:tcPr>
          <w:p w14:paraId="796876F1">
            <w:pPr>
              <w:spacing w:line="400" w:lineRule="exact"/>
              <w:rPr>
                <w:rFonts w:hint="eastAsia" w:ascii="宋体" w:hAnsi="宋体" w:eastAsia="仿宋_GB2312" w:cs="仿宋_GB2312"/>
                <w:b/>
                <w:sz w:val="28"/>
                <w:szCs w:val="28"/>
              </w:rPr>
            </w:pPr>
          </w:p>
        </w:tc>
      </w:tr>
      <w:tr w14:paraId="73904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9" w:type="dxa"/>
            <w:gridSpan w:val="2"/>
            <w:noWrap w:val="0"/>
            <w:vAlign w:val="center"/>
          </w:tcPr>
          <w:p w14:paraId="64517DB1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7547" w:type="dxa"/>
            <w:gridSpan w:val="11"/>
            <w:noWrap w:val="0"/>
            <w:vAlign w:val="top"/>
          </w:tcPr>
          <w:p w14:paraId="3DA69B32">
            <w:pPr>
              <w:spacing w:line="400" w:lineRule="exact"/>
              <w:rPr>
                <w:rFonts w:hint="eastAsia" w:ascii="宋体" w:hAnsi="宋体" w:eastAsia="仿宋_GB2312" w:cs="仿宋_GB2312"/>
                <w:b/>
                <w:sz w:val="28"/>
                <w:szCs w:val="28"/>
              </w:rPr>
            </w:pPr>
          </w:p>
        </w:tc>
      </w:tr>
      <w:tr w14:paraId="72E34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9" w:type="dxa"/>
            <w:gridSpan w:val="2"/>
            <w:noWrap w:val="0"/>
            <w:vAlign w:val="center"/>
          </w:tcPr>
          <w:p w14:paraId="4A7A05F4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移动电话</w:t>
            </w:r>
          </w:p>
        </w:tc>
        <w:tc>
          <w:tcPr>
            <w:tcW w:w="2617" w:type="dxa"/>
            <w:gridSpan w:val="5"/>
            <w:noWrap w:val="0"/>
            <w:vAlign w:val="top"/>
          </w:tcPr>
          <w:p w14:paraId="21719D3B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800" w:type="dxa"/>
            <w:gridSpan w:val="4"/>
            <w:noWrap w:val="0"/>
            <w:vAlign w:val="top"/>
          </w:tcPr>
          <w:p w14:paraId="481522A4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专业特长</w:t>
            </w:r>
          </w:p>
        </w:tc>
        <w:tc>
          <w:tcPr>
            <w:tcW w:w="3130" w:type="dxa"/>
            <w:gridSpan w:val="2"/>
            <w:noWrap w:val="0"/>
            <w:vAlign w:val="top"/>
          </w:tcPr>
          <w:p w14:paraId="17371A66">
            <w:pPr>
              <w:spacing w:line="400" w:lineRule="exact"/>
              <w:rPr>
                <w:rFonts w:hint="eastAsia" w:ascii="宋体" w:hAnsi="宋体" w:eastAsia="仿宋_GB2312" w:cs="仿宋_GB2312"/>
                <w:b/>
                <w:sz w:val="28"/>
                <w:szCs w:val="28"/>
              </w:rPr>
            </w:pPr>
          </w:p>
        </w:tc>
      </w:tr>
      <w:tr w14:paraId="41AAB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39" w:type="dxa"/>
            <w:gridSpan w:val="2"/>
            <w:noWrap w:val="0"/>
            <w:vAlign w:val="center"/>
          </w:tcPr>
          <w:p w14:paraId="67509925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电子邮箱</w:t>
            </w:r>
          </w:p>
        </w:tc>
        <w:tc>
          <w:tcPr>
            <w:tcW w:w="7547" w:type="dxa"/>
            <w:gridSpan w:val="11"/>
            <w:noWrap w:val="0"/>
            <w:vAlign w:val="top"/>
          </w:tcPr>
          <w:p w14:paraId="1C31FBCE">
            <w:pPr>
              <w:spacing w:line="400" w:lineRule="exact"/>
              <w:rPr>
                <w:rFonts w:hint="eastAsia" w:ascii="宋体" w:hAnsi="宋体" w:eastAsia="仿宋_GB2312" w:cs="仿宋_GB2312"/>
                <w:b/>
                <w:sz w:val="28"/>
                <w:szCs w:val="28"/>
              </w:rPr>
            </w:pPr>
          </w:p>
        </w:tc>
      </w:tr>
      <w:tr w14:paraId="3CF3C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98" w:type="dxa"/>
            <w:gridSpan w:val="5"/>
            <w:noWrap w:val="0"/>
            <w:vAlign w:val="center"/>
          </w:tcPr>
          <w:p w14:paraId="2F5DD7CD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曾获奖励情况：</w:t>
            </w:r>
          </w:p>
          <w:p w14:paraId="37A1075F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（项目名称、获奖类型、等级和获奖时间）</w:t>
            </w:r>
          </w:p>
        </w:tc>
        <w:tc>
          <w:tcPr>
            <w:tcW w:w="5988" w:type="dxa"/>
            <w:gridSpan w:val="8"/>
            <w:noWrap w:val="0"/>
            <w:vAlign w:val="top"/>
          </w:tcPr>
          <w:p w14:paraId="51CA2429">
            <w:pPr>
              <w:spacing w:line="400" w:lineRule="exact"/>
              <w:rPr>
                <w:rFonts w:hint="eastAsia" w:ascii="宋体" w:hAnsi="宋体" w:eastAsia="仿宋_GB2312" w:cs="仿宋_GB2312"/>
                <w:b/>
                <w:sz w:val="28"/>
                <w:szCs w:val="28"/>
              </w:rPr>
            </w:pPr>
          </w:p>
        </w:tc>
      </w:tr>
      <w:tr w14:paraId="758BE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98" w:type="dxa"/>
            <w:gridSpan w:val="5"/>
            <w:noWrap w:val="0"/>
            <w:vAlign w:val="center"/>
          </w:tcPr>
          <w:p w14:paraId="5ED2E989">
            <w:pPr>
              <w:spacing w:line="400" w:lineRule="exact"/>
              <w:ind w:left="-53" w:right="-86" w:rightChars="-42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参加本项目的起始时间</w:t>
            </w:r>
          </w:p>
        </w:tc>
        <w:tc>
          <w:tcPr>
            <w:tcW w:w="5988" w:type="dxa"/>
            <w:gridSpan w:val="8"/>
            <w:noWrap w:val="0"/>
            <w:vAlign w:val="top"/>
          </w:tcPr>
          <w:p w14:paraId="1A8146D8">
            <w:pPr>
              <w:spacing w:line="400" w:lineRule="exact"/>
              <w:rPr>
                <w:rFonts w:hint="eastAsia" w:ascii="宋体" w:hAnsi="宋体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自       年       月至       年       月</w:t>
            </w:r>
          </w:p>
        </w:tc>
      </w:tr>
      <w:tr w14:paraId="2FE0B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6" w:hRule="atLeast"/>
          <w:jc w:val="center"/>
        </w:trPr>
        <w:tc>
          <w:tcPr>
            <w:tcW w:w="492" w:type="dxa"/>
            <w:noWrap w:val="0"/>
            <w:vAlign w:val="center"/>
          </w:tcPr>
          <w:p w14:paraId="21BE688D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对本项目主要技术贡献</w:t>
            </w:r>
          </w:p>
        </w:tc>
        <w:tc>
          <w:tcPr>
            <w:tcW w:w="8594" w:type="dxa"/>
            <w:gridSpan w:val="12"/>
            <w:noWrap w:val="0"/>
            <w:vAlign w:val="top"/>
          </w:tcPr>
          <w:p w14:paraId="728D5E98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（按本填写说明第1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项要求填写）</w:t>
            </w:r>
          </w:p>
          <w:p w14:paraId="5A07F3FE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555E85B3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23AB8B70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616A4A74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4B70D02B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2D154A01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31349D27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51EBC167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4259CFA7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1F0C47AF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04937743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4EB91B67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1A0E8C5A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3ECA2A16">
            <w:pPr>
              <w:spacing w:line="400" w:lineRule="exact"/>
              <w:ind w:firstLine="5156" w:firstLineChars="1868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4048125</wp:posOffset>
                      </wp:positionH>
                      <wp:positionV relativeFrom="paragraph">
                        <wp:posOffset>236220</wp:posOffset>
                      </wp:positionV>
                      <wp:extent cx="800100" cy="0"/>
                      <wp:effectExtent l="0" t="4445" r="0" b="508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318.75pt;margin-top:18.6pt;height:0pt;width:63pt;z-index:251660288;mso-width-relative:page;mso-height-relative:page;" filled="f" coordsize="21600,21600" o:gfxdata="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heFud9YAAAAJAQAADwAAAAAAAAABACAAAAAiAAAAZHJzL2Rvd25yZXYueG1sUEsBAhQAFAAA&#10;AAgAh07iQMlYCWLxAQAA4wMAAA4AAAAAAAAAAQAgAAAAJQEAAGRycy9lMm9Eb2MueG1sUEsFBgAA&#10;AAAGAAYAWQEAAIgFAAAAAA==&#10;">
                      <v:path arrowok="t"/>
                      <v:fill on="f" focussize="0,0"/>
                      <v:stroke/>
                      <v:imagedata o:title=""/>
                      <o:lock v:ext="edit"/>
                    </v:line>
                  </w:pict>
                </mc:Fallback>
              </mc:AlternateConten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本人签名</w:t>
            </w:r>
          </w:p>
          <w:p w14:paraId="6D1260FF">
            <w:pPr>
              <w:spacing w:line="400" w:lineRule="exact"/>
              <w:ind w:firstLine="6091" w:firstLineChars="2207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年   月   日</w:t>
            </w:r>
          </w:p>
          <w:p w14:paraId="751A02DC">
            <w:pPr>
              <w:spacing w:line="400" w:lineRule="exact"/>
              <w:ind w:firstLine="6091" w:firstLineChars="2207"/>
              <w:jc w:val="righ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</w:tbl>
    <w:p w14:paraId="35389648">
      <w:pPr>
        <w:spacing w:line="600" w:lineRule="exact"/>
        <w:rPr>
          <w:rFonts w:hint="eastAsia" w:ascii="宋体" w:hAnsi="宋体" w:eastAsia="仿宋"/>
          <w:b/>
          <w:szCs w:val="32"/>
        </w:rPr>
      </w:pPr>
      <w:r>
        <w:rPr>
          <w:rFonts w:ascii="宋体" w:hAnsi="宋体" w:eastAsia="仿宋"/>
          <w:b/>
          <w:sz w:val="28"/>
        </w:rPr>
        <w:br w:type="page"/>
      </w:r>
      <w:r>
        <w:rPr>
          <w:rFonts w:hint="eastAsia" w:ascii="宋体" w:hAnsi="宋体" w:eastAsia="黑体" w:cs="黑体"/>
          <w:b w:val="0"/>
          <w:bCs w:val="0"/>
          <w:sz w:val="32"/>
          <w:szCs w:val="32"/>
        </w:rPr>
        <w:t>五、主要完成单位情况表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318"/>
        <w:gridCol w:w="1704"/>
        <w:gridCol w:w="621"/>
        <w:gridCol w:w="1319"/>
        <w:gridCol w:w="3601"/>
      </w:tblGrid>
      <w:tr w14:paraId="63CB4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58" w:type="dxa"/>
            <w:gridSpan w:val="2"/>
            <w:noWrap w:val="0"/>
            <w:vAlign w:val="center"/>
          </w:tcPr>
          <w:p w14:paraId="626DF3DD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单位名称</w:t>
            </w:r>
          </w:p>
        </w:tc>
        <w:tc>
          <w:tcPr>
            <w:tcW w:w="7245" w:type="dxa"/>
            <w:gridSpan w:val="4"/>
            <w:noWrap w:val="0"/>
            <w:vAlign w:val="top"/>
          </w:tcPr>
          <w:p w14:paraId="24A80E69">
            <w:pPr>
              <w:spacing w:line="400" w:lineRule="exact"/>
              <w:rPr>
                <w:rFonts w:hint="eastAsia" w:ascii="宋体" w:hAnsi="宋体" w:eastAsia="仿宋_GB2312" w:cs="仿宋_GB2312"/>
                <w:b/>
                <w:sz w:val="28"/>
                <w:szCs w:val="28"/>
              </w:rPr>
            </w:pPr>
          </w:p>
        </w:tc>
      </w:tr>
      <w:tr w14:paraId="26BEB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58" w:type="dxa"/>
            <w:gridSpan w:val="2"/>
            <w:noWrap w:val="0"/>
            <w:vAlign w:val="center"/>
          </w:tcPr>
          <w:p w14:paraId="028E4A95">
            <w:pPr>
              <w:spacing w:line="400" w:lineRule="exact"/>
              <w:ind w:left="-88" w:leftChars="-43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第  完成单位</w:t>
            </w:r>
          </w:p>
        </w:tc>
        <w:tc>
          <w:tcPr>
            <w:tcW w:w="1704" w:type="dxa"/>
            <w:noWrap w:val="0"/>
            <w:vAlign w:val="center"/>
          </w:tcPr>
          <w:p w14:paraId="6F35E301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单位性质</w:t>
            </w:r>
          </w:p>
        </w:tc>
        <w:tc>
          <w:tcPr>
            <w:tcW w:w="5541" w:type="dxa"/>
            <w:gridSpan w:val="3"/>
            <w:noWrap w:val="0"/>
            <w:vAlign w:val="center"/>
          </w:tcPr>
          <w:p w14:paraId="345633C7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val="en"/>
              </w:rPr>
              <w:t>口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 xml:space="preserve">国有企业   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val="en"/>
              </w:rPr>
              <w:t>口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民营企业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val="en"/>
              </w:rPr>
              <w:t>口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合资企业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val="en"/>
              </w:rPr>
              <w:t>口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 xml:space="preserve">股份制企业 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val="en"/>
              </w:rPr>
              <w:t>口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其它</w:t>
            </w:r>
          </w:p>
        </w:tc>
      </w:tr>
      <w:tr w14:paraId="0D061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58" w:type="dxa"/>
            <w:gridSpan w:val="2"/>
            <w:noWrap w:val="0"/>
            <w:vAlign w:val="center"/>
          </w:tcPr>
          <w:p w14:paraId="6FEC21AC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联系人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52E4484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319" w:type="dxa"/>
            <w:noWrap w:val="0"/>
            <w:vAlign w:val="top"/>
          </w:tcPr>
          <w:p w14:paraId="40FBEBFA">
            <w:pPr>
              <w:spacing w:line="400" w:lineRule="exact"/>
              <w:ind w:right="-70" w:rightChars="-34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办公电话</w:t>
            </w:r>
          </w:p>
        </w:tc>
        <w:tc>
          <w:tcPr>
            <w:tcW w:w="3601" w:type="dxa"/>
            <w:noWrap w:val="0"/>
            <w:vAlign w:val="top"/>
          </w:tcPr>
          <w:p w14:paraId="52AC9F5B">
            <w:pPr>
              <w:spacing w:line="400" w:lineRule="exact"/>
              <w:rPr>
                <w:rFonts w:hint="eastAsia" w:ascii="宋体" w:hAnsi="宋体" w:eastAsia="仿宋_GB2312" w:cs="仿宋_GB2312"/>
                <w:b/>
                <w:sz w:val="28"/>
                <w:szCs w:val="28"/>
              </w:rPr>
            </w:pPr>
          </w:p>
        </w:tc>
      </w:tr>
      <w:tr w14:paraId="14399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58" w:type="dxa"/>
            <w:gridSpan w:val="2"/>
            <w:noWrap w:val="0"/>
            <w:vAlign w:val="center"/>
          </w:tcPr>
          <w:p w14:paraId="07F378CC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手  机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81A6174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191574F2">
            <w:pPr>
              <w:spacing w:line="400" w:lineRule="exact"/>
              <w:ind w:right="-70" w:rightChars="-34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电子信箱</w:t>
            </w:r>
          </w:p>
        </w:tc>
        <w:tc>
          <w:tcPr>
            <w:tcW w:w="3601" w:type="dxa"/>
            <w:noWrap w:val="0"/>
            <w:vAlign w:val="top"/>
          </w:tcPr>
          <w:p w14:paraId="68F5FF61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76A97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58" w:type="dxa"/>
            <w:gridSpan w:val="2"/>
            <w:noWrap w:val="0"/>
            <w:vAlign w:val="center"/>
          </w:tcPr>
          <w:p w14:paraId="2DD807E7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7245" w:type="dxa"/>
            <w:gridSpan w:val="4"/>
            <w:noWrap w:val="0"/>
            <w:vAlign w:val="top"/>
          </w:tcPr>
          <w:p w14:paraId="012909AF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5BD9C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90" w:hRule="atLeast"/>
          <w:jc w:val="center"/>
        </w:trPr>
        <w:tc>
          <w:tcPr>
            <w:tcW w:w="540" w:type="dxa"/>
            <w:noWrap w:val="0"/>
            <w:vAlign w:val="center"/>
          </w:tcPr>
          <w:p w14:paraId="75EEAC72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对本项目的创新和主要应用情况介绍</w:t>
            </w:r>
          </w:p>
        </w:tc>
        <w:tc>
          <w:tcPr>
            <w:tcW w:w="8563" w:type="dxa"/>
            <w:gridSpan w:val="5"/>
            <w:noWrap w:val="0"/>
            <w:vAlign w:val="top"/>
          </w:tcPr>
          <w:p w14:paraId="420E2F99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22D17C77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7895B0EF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647D0FF3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41264B69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0FB6B2E1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1A38265B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39E65B07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470B5F2A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4E2B21A7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08686455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0F09349C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2D6B9E00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4556C2B3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274781E3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5D1B5252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6F65E011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1E6747E6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0BE1A317">
            <w:pPr>
              <w:widowControl/>
              <w:spacing w:line="400" w:lineRule="exact"/>
              <w:jc w:val="lef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2307AEE3">
            <w:pPr>
              <w:spacing w:line="400" w:lineRule="exact"/>
              <w:ind w:firstLine="4355" w:firstLineChars="1578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主要完成单位（加盖公章）</w:t>
            </w:r>
          </w:p>
          <w:p w14:paraId="3652E321">
            <w:pPr>
              <w:spacing w:line="400" w:lineRule="exact"/>
              <w:ind w:firstLine="5302" w:firstLineChars="1921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年   月   日</w:t>
            </w:r>
          </w:p>
          <w:p w14:paraId="7E7E04E9">
            <w:pPr>
              <w:spacing w:line="400" w:lineRule="exact"/>
              <w:ind w:firstLine="5302" w:firstLineChars="1921"/>
              <w:jc w:val="righ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2726A390">
            <w:pPr>
              <w:spacing w:line="400" w:lineRule="exact"/>
              <w:ind w:firstLine="5302" w:firstLineChars="1921"/>
              <w:jc w:val="righ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</w:tbl>
    <w:p w14:paraId="4843607D">
      <w:pPr>
        <w:spacing w:line="600" w:lineRule="exact"/>
        <w:rPr>
          <w:rFonts w:hint="eastAsia" w:ascii="宋体" w:hAnsi="宋体" w:eastAsia="仿宋_GB2312" w:cs="仿宋_GB2312"/>
          <w:color w:val="000000"/>
          <w:sz w:val="24"/>
          <w:szCs w:val="24"/>
        </w:rPr>
      </w:pPr>
      <w:r>
        <w:rPr>
          <w:rFonts w:ascii="宋体" w:hAnsi="宋体" w:eastAsia="仿宋"/>
          <w:b/>
          <w:szCs w:val="32"/>
        </w:rPr>
        <w:br w:type="page"/>
      </w:r>
      <w:r>
        <w:rPr>
          <w:rFonts w:hint="eastAsia" w:ascii="宋体" w:hAnsi="宋体" w:eastAsia="黑体" w:cs="黑体"/>
          <w:b w:val="0"/>
          <w:bCs w:val="0"/>
          <w:sz w:val="32"/>
          <w:szCs w:val="32"/>
        </w:rPr>
        <w:t>六、申请或已获专利等知识产权情况</w:t>
      </w:r>
      <w:r>
        <w:rPr>
          <w:rFonts w:hint="eastAsia" w:ascii="宋体" w:hAnsi="宋体" w:eastAsia="仿宋_GB2312" w:cs="仿宋_GB2312"/>
          <w:b w:val="0"/>
          <w:bCs w:val="0"/>
          <w:sz w:val="24"/>
          <w:szCs w:val="24"/>
        </w:rPr>
        <w:t>（</w:t>
      </w:r>
      <w:r>
        <w:rPr>
          <w:rFonts w:hint="eastAsia" w:ascii="宋体" w:hAnsi="宋体" w:eastAsia="仿宋_GB2312" w:cs="仿宋_GB2312"/>
          <w:color w:val="000000"/>
          <w:sz w:val="24"/>
          <w:szCs w:val="24"/>
        </w:rPr>
        <w:t>填写与本项技术革新有关的内容）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1276"/>
        <w:gridCol w:w="1134"/>
        <w:gridCol w:w="2551"/>
        <w:gridCol w:w="2583"/>
      </w:tblGrid>
      <w:tr w14:paraId="272CA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36" w:type="dxa"/>
            <w:noWrap w:val="0"/>
            <w:vAlign w:val="center"/>
          </w:tcPr>
          <w:p w14:paraId="694B7096">
            <w:pPr>
              <w:spacing w:line="400" w:lineRule="exact"/>
              <w:ind w:right="-90" w:rightChars="-44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类  别</w:t>
            </w:r>
          </w:p>
        </w:tc>
        <w:tc>
          <w:tcPr>
            <w:tcW w:w="1276" w:type="dxa"/>
            <w:noWrap w:val="0"/>
            <w:vAlign w:val="center"/>
          </w:tcPr>
          <w:p w14:paraId="7B7A595B">
            <w:pPr>
              <w:spacing w:line="400" w:lineRule="exact"/>
              <w:ind w:left="-119" w:leftChars="-58" w:right="-90" w:rightChars="-44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申请号</w:t>
            </w:r>
          </w:p>
        </w:tc>
        <w:tc>
          <w:tcPr>
            <w:tcW w:w="1134" w:type="dxa"/>
            <w:noWrap w:val="0"/>
            <w:vAlign w:val="center"/>
          </w:tcPr>
          <w:p w14:paraId="676B6878">
            <w:pPr>
              <w:spacing w:line="400" w:lineRule="exact"/>
              <w:ind w:left="-119" w:leftChars="-58" w:right="-90" w:rightChars="-44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授权号</w:t>
            </w:r>
          </w:p>
        </w:tc>
        <w:tc>
          <w:tcPr>
            <w:tcW w:w="2551" w:type="dxa"/>
            <w:noWrap w:val="0"/>
            <w:vAlign w:val="center"/>
          </w:tcPr>
          <w:p w14:paraId="0CE012C1">
            <w:pPr>
              <w:spacing w:line="400" w:lineRule="exact"/>
              <w:ind w:left="-119" w:leftChars="-58" w:right="-90" w:rightChars="-44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申请或授权时间</w:t>
            </w:r>
          </w:p>
        </w:tc>
        <w:tc>
          <w:tcPr>
            <w:tcW w:w="2583" w:type="dxa"/>
            <w:noWrap w:val="0"/>
            <w:vAlign w:val="center"/>
          </w:tcPr>
          <w:p w14:paraId="44F30A28">
            <w:pPr>
              <w:spacing w:line="400" w:lineRule="exact"/>
              <w:ind w:left="-119" w:leftChars="-58" w:right="-90" w:rightChars="-44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项目名称</w:t>
            </w:r>
          </w:p>
        </w:tc>
      </w:tr>
      <w:tr w14:paraId="73771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36" w:type="dxa"/>
            <w:vMerge w:val="restart"/>
            <w:noWrap w:val="0"/>
            <w:vAlign w:val="center"/>
          </w:tcPr>
          <w:p w14:paraId="03E0F6D2">
            <w:pPr>
              <w:spacing w:line="400" w:lineRule="exact"/>
              <w:ind w:right="-90" w:rightChars="-44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发明专利</w:t>
            </w:r>
          </w:p>
        </w:tc>
        <w:tc>
          <w:tcPr>
            <w:tcW w:w="1276" w:type="dxa"/>
            <w:noWrap w:val="0"/>
            <w:vAlign w:val="top"/>
          </w:tcPr>
          <w:p w14:paraId="30557FB5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52E1C930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51" w:type="dxa"/>
            <w:noWrap w:val="0"/>
            <w:vAlign w:val="top"/>
          </w:tcPr>
          <w:p w14:paraId="08BFABD2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83" w:type="dxa"/>
            <w:noWrap w:val="0"/>
            <w:vAlign w:val="top"/>
          </w:tcPr>
          <w:p w14:paraId="0BA4A773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04968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36" w:type="dxa"/>
            <w:vMerge w:val="continue"/>
            <w:noWrap w:val="0"/>
            <w:vAlign w:val="top"/>
          </w:tcPr>
          <w:p w14:paraId="468FF460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top"/>
          </w:tcPr>
          <w:p w14:paraId="4E229832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64D1E254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51" w:type="dxa"/>
            <w:noWrap w:val="0"/>
            <w:vAlign w:val="top"/>
          </w:tcPr>
          <w:p w14:paraId="5826E84C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83" w:type="dxa"/>
            <w:noWrap w:val="0"/>
            <w:vAlign w:val="top"/>
          </w:tcPr>
          <w:p w14:paraId="1F67E79C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35BDC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36" w:type="dxa"/>
            <w:vMerge w:val="continue"/>
            <w:noWrap w:val="0"/>
            <w:vAlign w:val="top"/>
          </w:tcPr>
          <w:p w14:paraId="38B7F1BD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top"/>
          </w:tcPr>
          <w:p w14:paraId="1A97D33C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0276EC2D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51" w:type="dxa"/>
            <w:noWrap w:val="0"/>
            <w:vAlign w:val="top"/>
          </w:tcPr>
          <w:p w14:paraId="5AF39B1E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83" w:type="dxa"/>
            <w:noWrap w:val="0"/>
            <w:vAlign w:val="top"/>
          </w:tcPr>
          <w:p w14:paraId="1966DAD7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76418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36" w:type="dxa"/>
            <w:vMerge w:val="continue"/>
            <w:noWrap w:val="0"/>
            <w:vAlign w:val="top"/>
          </w:tcPr>
          <w:p w14:paraId="6673D557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top"/>
          </w:tcPr>
          <w:p w14:paraId="2F8CD42F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4A8A879C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51" w:type="dxa"/>
            <w:noWrap w:val="0"/>
            <w:vAlign w:val="top"/>
          </w:tcPr>
          <w:p w14:paraId="5261EDD2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83" w:type="dxa"/>
            <w:noWrap w:val="0"/>
            <w:vAlign w:val="top"/>
          </w:tcPr>
          <w:p w14:paraId="12E6C85E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22ACA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36" w:type="dxa"/>
            <w:vMerge w:val="continue"/>
            <w:noWrap w:val="0"/>
            <w:vAlign w:val="top"/>
          </w:tcPr>
          <w:p w14:paraId="69F1B4A5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top"/>
          </w:tcPr>
          <w:p w14:paraId="2ABD86EC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4FB9C7E1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51" w:type="dxa"/>
            <w:noWrap w:val="0"/>
            <w:vAlign w:val="top"/>
          </w:tcPr>
          <w:p w14:paraId="7E04E9D8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83" w:type="dxa"/>
            <w:noWrap w:val="0"/>
            <w:vAlign w:val="top"/>
          </w:tcPr>
          <w:p w14:paraId="49DE6FD5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59F0B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36" w:type="dxa"/>
            <w:vMerge w:val="restart"/>
            <w:noWrap w:val="0"/>
            <w:vAlign w:val="center"/>
          </w:tcPr>
          <w:p w14:paraId="3AF97B9E">
            <w:pPr>
              <w:spacing w:line="400" w:lineRule="exact"/>
              <w:ind w:left="-164" w:leftChars="-80" w:right="-90" w:rightChars="-44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实用新型</w:t>
            </w:r>
          </w:p>
          <w:p w14:paraId="04E51657">
            <w:pPr>
              <w:spacing w:line="400" w:lineRule="exact"/>
              <w:ind w:left="-164" w:leftChars="-80" w:right="-90" w:rightChars="-44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专利</w:t>
            </w:r>
          </w:p>
        </w:tc>
        <w:tc>
          <w:tcPr>
            <w:tcW w:w="1276" w:type="dxa"/>
            <w:noWrap w:val="0"/>
            <w:vAlign w:val="top"/>
          </w:tcPr>
          <w:p w14:paraId="7FCCCC99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27667EE9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51" w:type="dxa"/>
            <w:noWrap w:val="0"/>
            <w:vAlign w:val="top"/>
          </w:tcPr>
          <w:p w14:paraId="22818FD2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83" w:type="dxa"/>
            <w:noWrap w:val="0"/>
            <w:vAlign w:val="top"/>
          </w:tcPr>
          <w:p w14:paraId="31A65ADC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7FD5A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36" w:type="dxa"/>
            <w:vMerge w:val="continue"/>
            <w:noWrap w:val="0"/>
            <w:vAlign w:val="top"/>
          </w:tcPr>
          <w:p w14:paraId="4DC7397C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top"/>
          </w:tcPr>
          <w:p w14:paraId="786D2931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5D65D0CD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51" w:type="dxa"/>
            <w:noWrap w:val="0"/>
            <w:vAlign w:val="top"/>
          </w:tcPr>
          <w:p w14:paraId="360FD804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83" w:type="dxa"/>
            <w:noWrap w:val="0"/>
            <w:vAlign w:val="top"/>
          </w:tcPr>
          <w:p w14:paraId="3175709E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7779A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36" w:type="dxa"/>
            <w:vMerge w:val="continue"/>
            <w:noWrap w:val="0"/>
            <w:vAlign w:val="top"/>
          </w:tcPr>
          <w:p w14:paraId="50DC6923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top"/>
          </w:tcPr>
          <w:p w14:paraId="69A5B482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36CB13E6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51" w:type="dxa"/>
            <w:noWrap w:val="0"/>
            <w:vAlign w:val="top"/>
          </w:tcPr>
          <w:p w14:paraId="152A02E4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83" w:type="dxa"/>
            <w:noWrap w:val="0"/>
            <w:vAlign w:val="top"/>
          </w:tcPr>
          <w:p w14:paraId="29E445D1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255FF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36" w:type="dxa"/>
            <w:vMerge w:val="continue"/>
            <w:noWrap w:val="0"/>
            <w:vAlign w:val="top"/>
          </w:tcPr>
          <w:p w14:paraId="247F3E4A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top"/>
          </w:tcPr>
          <w:p w14:paraId="5085DE50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358BC00C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51" w:type="dxa"/>
            <w:noWrap w:val="0"/>
            <w:vAlign w:val="top"/>
          </w:tcPr>
          <w:p w14:paraId="1145F10F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83" w:type="dxa"/>
            <w:noWrap w:val="0"/>
            <w:vAlign w:val="top"/>
          </w:tcPr>
          <w:p w14:paraId="698771A8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1FDD6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36" w:type="dxa"/>
            <w:vMerge w:val="continue"/>
            <w:noWrap w:val="0"/>
            <w:vAlign w:val="top"/>
          </w:tcPr>
          <w:p w14:paraId="08ECAD2A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top"/>
          </w:tcPr>
          <w:p w14:paraId="45C4F545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3C25623C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51" w:type="dxa"/>
            <w:noWrap w:val="0"/>
            <w:vAlign w:val="top"/>
          </w:tcPr>
          <w:p w14:paraId="151A3A71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83" w:type="dxa"/>
            <w:noWrap w:val="0"/>
            <w:vAlign w:val="top"/>
          </w:tcPr>
          <w:p w14:paraId="23E167CE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4DC3F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36" w:type="dxa"/>
            <w:vMerge w:val="restart"/>
            <w:noWrap w:val="0"/>
            <w:vAlign w:val="center"/>
          </w:tcPr>
          <w:p w14:paraId="7C95C985">
            <w:pPr>
              <w:spacing w:line="400" w:lineRule="exact"/>
              <w:ind w:right="-90" w:rightChars="-44" w:firstLine="11" w:firstLineChars="4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其  它</w:t>
            </w:r>
          </w:p>
        </w:tc>
        <w:tc>
          <w:tcPr>
            <w:tcW w:w="1276" w:type="dxa"/>
            <w:noWrap w:val="0"/>
            <w:vAlign w:val="top"/>
          </w:tcPr>
          <w:p w14:paraId="44811D56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5031D389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51" w:type="dxa"/>
            <w:noWrap w:val="0"/>
            <w:vAlign w:val="top"/>
          </w:tcPr>
          <w:p w14:paraId="4006786E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83" w:type="dxa"/>
            <w:noWrap w:val="0"/>
            <w:vAlign w:val="top"/>
          </w:tcPr>
          <w:p w14:paraId="381B5BD4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76459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36" w:type="dxa"/>
            <w:vMerge w:val="continue"/>
            <w:noWrap w:val="0"/>
            <w:vAlign w:val="top"/>
          </w:tcPr>
          <w:p w14:paraId="06682A19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top"/>
          </w:tcPr>
          <w:p w14:paraId="0104DAD3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700025ED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51" w:type="dxa"/>
            <w:noWrap w:val="0"/>
            <w:vAlign w:val="top"/>
          </w:tcPr>
          <w:p w14:paraId="3E818B96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83" w:type="dxa"/>
            <w:noWrap w:val="0"/>
            <w:vAlign w:val="top"/>
          </w:tcPr>
          <w:p w14:paraId="08677FDA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13CB3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36" w:type="dxa"/>
            <w:vMerge w:val="continue"/>
            <w:noWrap w:val="0"/>
            <w:vAlign w:val="top"/>
          </w:tcPr>
          <w:p w14:paraId="0335363A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top"/>
          </w:tcPr>
          <w:p w14:paraId="6F452336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4617F603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51" w:type="dxa"/>
            <w:noWrap w:val="0"/>
            <w:vAlign w:val="top"/>
          </w:tcPr>
          <w:p w14:paraId="7A706C07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83" w:type="dxa"/>
            <w:noWrap w:val="0"/>
            <w:vAlign w:val="top"/>
          </w:tcPr>
          <w:p w14:paraId="0DA2CB57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3E1B9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36" w:type="dxa"/>
            <w:vMerge w:val="continue"/>
            <w:noWrap w:val="0"/>
            <w:vAlign w:val="top"/>
          </w:tcPr>
          <w:p w14:paraId="1EE3C4CE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top"/>
          </w:tcPr>
          <w:p w14:paraId="43E5B073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129B22FB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51" w:type="dxa"/>
            <w:noWrap w:val="0"/>
            <w:vAlign w:val="top"/>
          </w:tcPr>
          <w:p w14:paraId="717B4D9B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83" w:type="dxa"/>
            <w:noWrap w:val="0"/>
            <w:vAlign w:val="top"/>
          </w:tcPr>
          <w:p w14:paraId="52413F21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51126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36" w:type="dxa"/>
            <w:vMerge w:val="continue"/>
            <w:noWrap w:val="0"/>
            <w:vAlign w:val="top"/>
          </w:tcPr>
          <w:p w14:paraId="67F7A8A9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top"/>
          </w:tcPr>
          <w:p w14:paraId="53969814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top"/>
          </w:tcPr>
          <w:p w14:paraId="6F395533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51" w:type="dxa"/>
            <w:noWrap w:val="0"/>
            <w:vAlign w:val="top"/>
          </w:tcPr>
          <w:p w14:paraId="4A65F417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2583" w:type="dxa"/>
            <w:noWrap w:val="0"/>
            <w:vAlign w:val="top"/>
          </w:tcPr>
          <w:p w14:paraId="6E08923E">
            <w:pPr>
              <w:spacing w:line="400" w:lineRule="exact"/>
              <w:ind w:right="-90" w:rightChars="-44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</w:tbl>
    <w:p w14:paraId="7846C7FA">
      <w:pPr>
        <w:spacing w:line="360" w:lineRule="auto"/>
        <w:rPr>
          <w:rFonts w:ascii="宋体" w:hAnsi="宋体" w:eastAsia="仿宋"/>
          <w:b/>
          <w:sz w:val="28"/>
          <w:szCs w:val="28"/>
        </w:rPr>
      </w:pPr>
    </w:p>
    <w:p w14:paraId="74F0FDA8">
      <w:pPr>
        <w:spacing w:line="600" w:lineRule="exact"/>
        <w:rPr>
          <w:rFonts w:hint="eastAsia" w:ascii="宋体" w:hAnsi="宋体" w:eastAsia="仿宋"/>
          <w:b/>
          <w:szCs w:val="32"/>
        </w:rPr>
      </w:pPr>
      <w:r>
        <w:rPr>
          <w:rFonts w:ascii="宋体" w:hAnsi="宋体" w:eastAsia="仿宋"/>
          <w:b/>
          <w:sz w:val="28"/>
          <w:szCs w:val="28"/>
        </w:rPr>
        <w:br w:type="page"/>
      </w:r>
      <w:r>
        <w:rPr>
          <w:rFonts w:hint="eastAsia" w:ascii="宋体" w:hAnsi="宋体" w:eastAsia="黑体" w:cs="黑体"/>
          <w:b w:val="0"/>
          <w:bCs w:val="0"/>
          <w:sz w:val="32"/>
          <w:szCs w:val="32"/>
        </w:rPr>
        <w:t>七、推荐单位意见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 w14:paraId="1D489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2" w:hRule="atLeast"/>
          <w:jc w:val="center"/>
        </w:trPr>
        <w:tc>
          <w:tcPr>
            <w:tcW w:w="9108" w:type="dxa"/>
            <w:noWrap w:val="0"/>
            <w:vAlign w:val="top"/>
          </w:tcPr>
          <w:p w14:paraId="633A4412">
            <w:pPr>
              <w:spacing w:line="400" w:lineRule="exact"/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  <w:t>（包括革新成果的特点、创新性，成果技术水平和应用情况，参照获奖条件写明推荐理由）</w:t>
            </w:r>
          </w:p>
          <w:p w14:paraId="40E44941">
            <w:pPr>
              <w:spacing w:line="400" w:lineRule="exac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  <w:p w14:paraId="5C53F767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5AFB02ED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0F285650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557CFCA2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27A10B3D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215E99C9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209A0C83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015D26E2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6A646AFA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37D838B6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56AB7EFC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4E80E1F5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415D8BFD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38A289AF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744C50D1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16D0DFB7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3A73AA2D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69ADFD90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50B326DB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63865DFC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699E0547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77A51EEA">
            <w:pPr>
              <w:spacing w:line="400" w:lineRule="exact"/>
              <w:rPr>
                <w:rFonts w:hint="eastAsia" w:ascii="宋体" w:hAnsi="宋体" w:eastAsia="仿宋"/>
                <w:sz w:val="28"/>
                <w:szCs w:val="28"/>
              </w:rPr>
            </w:pPr>
          </w:p>
          <w:p w14:paraId="2555CB57">
            <w:pPr>
              <w:spacing w:line="400" w:lineRule="exact"/>
              <w:ind w:right="552"/>
              <w:jc w:val="righ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推荐单位（加盖公章）</w:t>
            </w:r>
          </w:p>
          <w:p w14:paraId="2DA294FA">
            <w:pPr>
              <w:spacing w:line="400" w:lineRule="exact"/>
              <w:ind w:right="828"/>
              <w:jc w:val="right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年   月   日</w:t>
            </w:r>
          </w:p>
          <w:p w14:paraId="4CC84C16">
            <w:pPr>
              <w:spacing w:line="400" w:lineRule="exact"/>
              <w:ind w:right="276"/>
              <w:jc w:val="right"/>
              <w:rPr>
                <w:rFonts w:hint="eastAsia" w:ascii="宋体" w:hAnsi="宋体" w:eastAsia="仿宋"/>
                <w:szCs w:val="21"/>
              </w:rPr>
            </w:pPr>
          </w:p>
          <w:p w14:paraId="455AB747">
            <w:pPr>
              <w:spacing w:line="400" w:lineRule="exact"/>
              <w:ind w:right="276"/>
              <w:jc w:val="right"/>
              <w:rPr>
                <w:rFonts w:hint="eastAsia" w:ascii="宋体" w:hAnsi="宋体" w:eastAsia="仿宋"/>
                <w:szCs w:val="21"/>
              </w:rPr>
            </w:pPr>
          </w:p>
        </w:tc>
      </w:tr>
    </w:tbl>
    <w:p w14:paraId="38F11769">
      <w:pPr>
        <w:widowControl/>
        <w:spacing w:line="540" w:lineRule="exact"/>
        <w:jc w:val="left"/>
        <w:rPr>
          <w:rFonts w:ascii="宋体" w:hAnsi="宋体"/>
          <w:szCs w:val="32"/>
        </w:rPr>
        <w:sectPr>
          <w:footerReference r:id="rId3" w:type="default"/>
          <w:footerReference r:id="rId4" w:type="even"/>
          <w:pgSz w:w="11906" w:h="16838"/>
          <w:pgMar w:top="2098" w:right="1587" w:bottom="2098" w:left="1587" w:header="0" w:footer="1701" w:gutter="0"/>
          <w:pgNumType w:fmt="numberInDash"/>
          <w:cols w:space="720" w:num="1"/>
          <w:docGrid w:type="linesAndChars" w:linePitch="584" w:charSpace="-849"/>
        </w:sectPr>
      </w:pPr>
    </w:p>
    <w:p w14:paraId="6AEE5C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楷体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739453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1D0C88"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31D0C88">
                    <w:pPr>
                      <w:pStyle w:val="4"/>
                      <w:rPr>
                        <w:rFonts w:hint="eastAsia" w:ascii="仿宋" w:hAnsi="仿宋" w:eastAsia="仿宋" w:cs="仿宋"/>
                        <w:sz w:val="30"/>
                        <w:szCs w:val="3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CB4B7">
    <w:pPr>
      <w:pStyle w:val="4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56562C40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1E4E45"/>
    <w:rsid w:val="081E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 w:val="0"/>
      <w:keepLines/>
      <w:adjustRightInd/>
      <w:snapToGrid/>
      <w:spacing w:line="360" w:lineRule="auto"/>
      <w:ind w:firstLine="883" w:firstLineChars="200"/>
      <w:outlineLvl w:val="1"/>
    </w:pPr>
    <w:rPr>
      <w:rFonts w:ascii="Times New Roman" w:hAnsi="Times New Roman" w:eastAsia="黑体" w:cs="Times New Roman"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1"/>
    <w:rPr>
      <w:rFonts w:hint="eastAsia"/>
      <w:sz w:val="23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"/>
    <w:basedOn w:val="3"/>
    <w:qFormat/>
    <w:uiPriority w:val="0"/>
    <w:pPr>
      <w:ind w:firstLine="420" w:firstLineChars="100"/>
    </w:p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2026-04-20T07:20:00Z</dcterms:created>
  <dc:creator>科技局</dc:creator>
  <cp:lastModifiedBy>科技局</cp:lastModifiedBy>
  <dcterms:modified xsi:type="dcterms:W3CDTF">2026-04-20T07:22:13Z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A5183E2752B54F4AA211120DD8EA604D_11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