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240" w:lineRule="auto"/>
        <w:ind w:left="0" w:right="0" w:firstLine="0"/>
        <w:jc w:val="center"/>
        <w:outlineLvl w:val="3"/>
      </w:pPr>
      <w:bookmarkStart w:id="0" w:name="_GoBack"/>
      <w:bookmarkEnd w:id="0"/>
      <w:r>
        <w:rPr>
          <w:rFonts w:hint="eastAsia" w:ascii="黑体" w:hAnsi="宋体" w:eastAsia="黑体" w:cs="宋体"/>
          <w:caps w:val="0"/>
          <w:color w:val="auto"/>
          <w:kern w:val="0"/>
          <w:sz w:val="44"/>
          <w:szCs w:val="44"/>
          <w:vertAlign w:val="baseline"/>
          <w:lang w:val="en-US" w:eastAsia="zh-CN" w:bidi="ar"/>
        </w:rPr>
        <w:t>永州市市级科学技术普及基地管理办法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240" w:lineRule="auto"/>
        <w:ind w:left="0" w:right="0" w:firstLine="0"/>
        <w:jc w:val="center"/>
        <w:outlineLvl w:val="3"/>
        <w:rPr>
          <w:rFonts w:hint="eastAsia" w:ascii="黑体" w:hAnsi="宋体" w:eastAsia="黑体" w:cs="宋体"/>
          <w:caps w:val="0"/>
          <w:color w:val="auto"/>
          <w:kern w:val="0"/>
          <w:sz w:val="44"/>
          <w:szCs w:val="44"/>
          <w:vertAlign w:val="baseline"/>
          <w:lang w:val="en-US" w:eastAsia="zh-CN" w:bidi="ar"/>
        </w:rPr>
      </w:pPr>
      <w:r>
        <w:rPr>
          <w:rFonts w:hint="eastAsia" w:ascii="黑体" w:hAnsi="宋体" w:eastAsia="黑体" w:cs="宋体"/>
          <w:caps w:val="0"/>
          <w:color w:val="auto"/>
          <w:kern w:val="0"/>
          <w:sz w:val="44"/>
          <w:szCs w:val="44"/>
          <w:vertAlign w:val="baseline"/>
          <w:lang w:val="en-US" w:eastAsia="zh-CN" w:bidi="ar"/>
        </w:rPr>
        <w:t>（试行）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240" w:lineRule="auto"/>
        <w:ind w:left="0" w:right="0" w:firstLine="0"/>
        <w:jc w:val="center"/>
        <w:outlineLvl w:val="3"/>
      </w:pPr>
      <w:r>
        <w:rPr>
          <w:rFonts w:hint="eastAsia" w:ascii="黑体" w:hAnsi="宋体" w:eastAsia="黑体" w:cs="宋体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 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600" w:lineRule="exact"/>
        <w:ind w:left="0" w:right="0" w:firstLine="0"/>
        <w:jc w:val="center"/>
        <w:outlineLvl w:val="9"/>
      </w:pPr>
      <w:r>
        <w:rPr>
          <w:rFonts w:hint="eastAsia" w:ascii="黑体" w:hAnsi="宋体" w:eastAsia="黑体" w:cs="宋体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第一章  总  则</w:t>
      </w:r>
    </w:p>
    <w:p>
      <w:pPr>
        <w:spacing w:line="560" w:lineRule="exact"/>
        <w:ind w:firstLine="643" w:firstLineChars="200"/>
        <w:jc w:val="both"/>
      </w:pPr>
      <w:r>
        <w:rPr>
          <w:rFonts w:hint="eastAsia" w:ascii="仿宋_GB2312" w:eastAsia="仿宋_GB2312" w:cs="宋体" w:hAnsiTheme="minorHAnsi"/>
          <w:b/>
          <w:bCs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第一条</w:t>
      </w: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  为加强我市科学技术普及（以下简称科普）工作，调动社会力量积极参与科普工作，推进科普工作向社会化、经常化和规范化发展，根据《中华人民共和国科学技术普及法》（以下简称《科普法》）、《湖南省科学技术普及条例》和</w:t>
      </w:r>
      <w:r>
        <w:rPr>
          <w:rFonts w:hint="eastAsia" w:ascii="Times New Roman" w:hAnsi="Times New Roman" w:eastAsia="方正小标宋简体" w:cs="Times New Roman"/>
          <w:color w:val="000000"/>
          <w:sz w:val="32"/>
          <w:szCs w:val="32"/>
          <w:highlight w:val="none"/>
        </w:rPr>
        <w:t>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湖南省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省级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科学技术普及基地管理办法</w:t>
      </w:r>
      <w:r>
        <w:rPr>
          <w:rFonts w:hint="eastAsia" w:ascii="Times New Roman" w:hAnsi="Times New Roman" w:eastAsia="方正小标宋简体" w:cs="Times New Roman"/>
          <w:color w:val="000000"/>
          <w:sz w:val="32"/>
          <w:szCs w:val="32"/>
          <w:highlight w:val="none"/>
        </w:rPr>
        <w:t>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湘科发</w:t>
      </w:r>
      <w:r>
        <w:rPr>
          <w:rFonts w:hint="eastAsia" w:ascii="仿宋_GB2312" w:eastAsia="仿宋_GB2312"/>
          <w:color w:val="000000"/>
          <w:sz w:val="32"/>
          <w:szCs w:val="32"/>
        </w:rPr>
        <w:t>〔</w:t>
      </w:r>
      <w:r>
        <w:rPr>
          <w:rFonts w:ascii="仿宋_GB2312" w:eastAsia="仿宋_GB2312"/>
          <w:color w:val="000000"/>
          <w:sz w:val="32"/>
          <w:szCs w:val="32"/>
        </w:rPr>
        <w:t>20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21</w:t>
      </w:r>
      <w:r>
        <w:rPr>
          <w:rFonts w:hint="eastAsia" w:ascii="仿宋_GB2312" w:eastAsia="仿宋_GB2312"/>
          <w:color w:val="000000"/>
          <w:sz w:val="32"/>
          <w:szCs w:val="32"/>
        </w:rPr>
        <w:t>〕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143号</w:t>
      </w: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要求，结合我市实际，制定本管理办法。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600" w:lineRule="exact"/>
        <w:ind w:left="0" w:right="0" w:firstLine="643" w:firstLineChars="200"/>
        <w:jc w:val="both"/>
        <w:outlineLvl w:val="9"/>
      </w:pPr>
      <w:r>
        <w:rPr>
          <w:rFonts w:hint="eastAsia" w:ascii="仿宋_GB2312" w:eastAsia="仿宋_GB2312" w:cs="宋体" w:hAnsiTheme="minorHAnsi"/>
          <w:b/>
          <w:bCs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第二条</w:t>
      </w: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  本办法适用于永州市</w:t>
      </w:r>
      <w:r>
        <w:rPr>
          <w:rFonts w:hint="eastAsia" w:ascii="仿宋_GB2312" w:eastAsia="仿宋_GB2312" w:cs="宋体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市级科学技术普及基地的管理</w:t>
      </w: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600" w:lineRule="exact"/>
        <w:ind w:left="0" w:right="0" w:firstLine="643" w:firstLineChars="200"/>
        <w:jc w:val="both"/>
        <w:outlineLvl w:val="9"/>
      </w:pPr>
      <w:r>
        <w:rPr>
          <w:rFonts w:hint="eastAsia" w:ascii="仿宋_GB2312" w:eastAsia="仿宋_GB2312" w:cs="宋体" w:hAnsiTheme="minorHAnsi"/>
          <w:b/>
          <w:bCs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第三条</w:t>
      </w: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  永州市科学技术普及基地（以下简称市科普基地）是指在本市行政区域内，经市科技主管部门</w:t>
      </w:r>
      <w:r>
        <w:rPr>
          <w:rFonts w:hint="eastAsia" w:ascii="仿宋_GB2312" w:eastAsia="仿宋_GB2312" w:cs="宋体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备案</w:t>
      </w: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，具有相应的科普宣传教育示范设施、条件和专业人员，能向社会公众开放，广泛传播科学技术知识、科学方法和科学思想，进行科普宣传教育的单位或机构。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600" w:lineRule="exact"/>
        <w:ind w:left="0" w:right="0" w:firstLine="643" w:firstLineChars="200"/>
        <w:jc w:val="both"/>
        <w:outlineLvl w:val="9"/>
      </w:pPr>
      <w:r>
        <w:rPr>
          <w:rFonts w:hint="eastAsia" w:ascii="仿宋_GB2312" w:eastAsia="仿宋_GB2312" w:cs="宋体" w:hAnsiTheme="minorHAnsi"/>
          <w:b/>
          <w:bCs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第四条</w:t>
      </w: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  永州市科技主管部门是市科普基地管理工作的主管部门，负责组织实施</w:t>
      </w:r>
      <w:r>
        <w:rPr>
          <w:rFonts w:hint="default" w:ascii="仿宋_GB2312" w:eastAsia="仿宋_GB2312" w:cs="宋体"/>
          <w:caps w:val="0"/>
          <w:color w:val="010101"/>
          <w:kern w:val="0"/>
          <w:sz w:val="32"/>
          <w:szCs w:val="32"/>
          <w:vertAlign w:val="baseline"/>
          <w:lang w:val="en" w:eastAsia="zh-CN" w:bidi="ar"/>
        </w:rPr>
        <w:t>备案</w:t>
      </w: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管理工作。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600" w:lineRule="exact"/>
        <w:ind w:left="0" w:right="0" w:firstLine="0"/>
        <w:jc w:val="center"/>
        <w:outlineLvl w:val="9"/>
      </w:pPr>
      <w:r>
        <w:rPr>
          <w:rFonts w:hint="eastAsia" w:ascii="黑体" w:hAnsi="宋体" w:eastAsia="黑体" w:cs="宋体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第二章  申报条件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600" w:lineRule="exact"/>
        <w:ind w:left="0" w:right="0" w:firstLine="643" w:firstLineChars="200"/>
        <w:jc w:val="both"/>
        <w:outlineLvl w:val="9"/>
      </w:pPr>
      <w:r>
        <w:rPr>
          <w:rFonts w:hint="eastAsia" w:ascii="仿宋_GB2312" w:eastAsia="仿宋_GB2312" w:cs="宋体" w:hAnsiTheme="minorHAnsi"/>
          <w:b/>
          <w:bCs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第五条</w:t>
      </w: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 xml:space="preserve">  </w:t>
      </w:r>
      <w:r>
        <w:rPr>
          <w:rFonts w:hint="eastAsia" w:ascii="仿宋_GB2312" w:eastAsia="仿宋_GB2312" w:cs="宋体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市级科普基地主要包括以下类型</w:t>
      </w: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：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600" w:lineRule="exact"/>
        <w:ind w:left="0" w:right="0" w:firstLine="640" w:firstLineChars="200"/>
        <w:jc w:val="both"/>
        <w:outlineLvl w:val="9"/>
      </w:pP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（一）</w:t>
      </w:r>
      <w:r>
        <w:rPr>
          <w:rFonts w:hint="eastAsia" w:ascii="仿宋_GB2312" w:eastAsia="仿宋_GB2312" w:cs="宋体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科技场馆类科普基地。指</w:t>
      </w: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各类科技、文化、教育场馆。如图书馆、博物馆、天文馆（站、台）、气象台（站）、地震台（站）、文化馆、青少年科技活动中心等。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600" w:lineRule="exact"/>
        <w:ind w:left="0" w:right="0" w:firstLine="640" w:firstLineChars="200"/>
        <w:jc w:val="both"/>
        <w:outlineLvl w:val="9"/>
      </w:pP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（二）</w:t>
      </w:r>
      <w:r>
        <w:rPr>
          <w:rFonts w:hint="eastAsia" w:ascii="仿宋_GB2312" w:eastAsia="仿宋_GB2312" w:cs="宋体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公共场所类科普基地。是指</w:t>
      </w: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具有科普资源的游览场所</w:t>
      </w:r>
      <w:r>
        <w:rPr>
          <w:rFonts w:hint="eastAsia" w:ascii="仿宋_GB2312" w:eastAsia="仿宋_GB2312" w:cs="宋体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，</w:t>
      </w: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如动植物园、旅游景点、历史人文景观等。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600" w:lineRule="exact"/>
        <w:ind w:left="0" w:right="0" w:firstLine="640" w:firstLineChars="200"/>
        <w:jc w:val="both"/>
        <w:outlineLvl w:val="9"/>
      </w:pP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（三）</w:t>
      </w:r>
      <w:r>
        <w:rPr>
          <w:rFonts w:hint="eastAsia" w:ascii="仿宋_GB2312" w:eastAsia="仿宋_GB2312" w:cs="宋体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教育科研类科普基地。是指</w:t>
      </w: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科研机构、高等院校、企业、农村及其他组织内部具有科普教育功能并有条件向公众开放的场馆。如工农业科技园、科技种养场、实验室、生产现场、大型工程技术设施等。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600" w:lineRule="exact"/>
        <w:ind w:left="0" w:right="0" w:firstLine="640" w:firstLineChars="200"/>
        <w:jc w:val="both"/>
        <w:outlineLvl w:val="9"/>
      </w:pP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（四）其他具备向公众开展科普教育、展示和示范功能的部门和机构。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600" w:lineRule="exact"/>
        <w:ind w:left="0" w:right="0" w:firstLine="643" w:firstLineChars="200"/>
        <w:jc w:val="both"/>
        <w:outlineLvl w:val="9"/>
      </w:pPr>
      <w:r>
        <w:rPr>
          <w:rFonts w:hint="eastAsia" w:ascii="仿宋_GB2312" w:eastAsia="仿宋_GB2312" w:cs="宋体" w:hAnsiTheme="minorHAnsi"/>
          <w:b/>
          <w:bCs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第六条</w:t>
      </w: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  申请</w:t>
      </w:r>
      <w:r>
        <w:rPr>
          <w:rFonts w:hint="eastAsia" w:ascii="仿宋_GB2312" w:eastAsia="仿宋_GB2312" w:cs="宋体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备案</w:t>
      </w: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为市科普基地，必须同时具备以下条件：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600" w:lineRule="exact"/>
        <w:ind w:left="0" w:right="0" w:firstLine="640" w:firstLineChars="200"/>
        <w:jc w:val="both"/>
        <w:outlineLvl w:val="9"/>
      </w:pP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（一）面向公众从事《科普法》所规定的科普活动，所从事的业务主题鲜明、内容丰富，具有科普教育、宣传和示范作用。其科普工作应具有示范功能，并在市内外有一定影响。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600" w:lineRule="exact"/>
        <w:ind w:left="0" w:right="0" w:firstLine="640" w:firstLineChars="200"/>
        <w:jc w:val="both"/>
        <w:outlineLvl w:val="9"/>
      </w:pP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（二）具有固定的科普展览场地，并定期更新、补充科普宣传展示内容。配备了满足科普活动需要的音像、演示、实践设备和器材、模型等。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600" w:lineRule="exact"/>
        <w:ind w:left="0" w:right="0" w:firstLine="640" w:firstLineChars="200"/>
        <w:jc w:val="both"/>
        <w:outlineLvl w:val="9"/>
      </w:pP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（三）一般情况下应常年向社会公众开放。其中博物馆类基地(含博物馆、科技馆、动植物园、自然保护区、公园等)和青少年活动场所类基地每年开放天数不少于200天；科技类实验室等研究基地要根据公众需求和自身工作安排，定期或不定期地向公众开放，每年开放天数不少于100天。各类基地对青少年实行优惠或免费开放的时间每年不少于100天(含法定节假日)。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600" w:lineRule="exact"/>
        <w:ind w:left="0" w:right="0" w:firstLine="640" w:firstLineChars="200"/>
        <w:jc w:val="both"/>
        <w:outlineLvl w:val="9"/>
      </w:pP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（四）配备有稳定的专（兼）职科普工作管理人员和科普讲解员。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600" w:lineRule="exact"/>
        <w:ind w:left="0" w:right="0" w:firstLine="640" w:firstLineChars="200"/>
        <w:jc w:val="both"/>
        <w:outlineLvl w:val="9"/>
      </w:pP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（五）有稳定的科普活动投入，科普经费列入单位年度预算，保证科普活动正常开展。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600" w:lineRule="exact"/>
        <w:ind w:left="0" w:right="0" w:firstLine="640" w:firstLineChars="200"/>
        <w:jc w:val="both"/>
        <w:outlineLvl w:val="9"/>
      </w:pP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（六）重视科普工作，有长远的科普工作规划和年度工作计划，建立了比较健全的相关管理制度。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600" w:lineRule="exact"/>
        <w:ind w:left="0" w:right="0" w:firstLine="0"/>
        <w:jc w:val="center"/>
        <w:outlineLvl w:val="9"/>
      </w:pPr>
      <w:r>
        <w:rPr>
          <w:rFonts w:hint="eastAsia" w:ascii="黑体" w:hAnsi="宋体" w:eastAsia="黑体" w:cs="宋体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第三章  申报、备案与支持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600" w:lineRule="exact"/>
        <w:ind w:left="0" w:right="0" w:firstLine="720"/>
        <w:jc w:val="both"/>
        <w:outlineLvl w:val="9"/>
      </w:pPr>
      <w:r>
        <w:rPr>
          <w:rFonts w:hint="eastAsia" w:ascii="仿宋_GB2312" w:eastAsia="仿宋_GB2312" w:cs="宋体" w:hAnsiTheme="minorHAnsi"/>
          <w:b/>
          <w:bCs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第七条</w:t>
      </w: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  申请</w:t>
      </w:r>
      <w:r>
        <w:rPr>
          <w:rFonts w:hint="eastAsia" w:ascii="仿宋_GB2312" w:eastAsia="仿宋_GB2312" w:cs="宋体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备案</w:t>
      </w: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市科普基地的，应提供如下材料，并保证材料的真实性和准确性：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600" w:lineRule="exact"/>
        <w:ind w:left="0" w:right="0" w:firstLine="480"/>
        <w:jc w:val="both"/>
        <w:outlineLvl w:val="9"/>
      </w:pP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（一）《永州市科学技术普及基地申报表》（见附件）。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600" w:lineRule="exact"/>
        <w:ind w:left="0" w:right="0" w:firstLine="480"/>
        <w:jc w:val="both"/>
        <w:outlineLvl w:val="9"/>
      </w:pP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（二）申请单位法人资格证明材料。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600" w:lineRule="exact"/>
        <w:ind w:left="0" w:right="0" w:firstLine="480"/>
        <w:jc w:val="both"/>
        <w:outlineLvl w:val="9"/>
      </w:pP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（三）开展科普活动的场所及设施情况。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600" w:lineRule="exact"/>
        <w:ind w:left="0" w:right="0" w:firstLine="480"/>
        <w:jc w:val="both"/>
        <w:outlineLvl w:val="9"/>
      </w:pP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（四）以往从事各类科普工作的相关材料。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600" w:lineRule="exact"/>
        <w:ind w:left="0" w:right="0" w:firstLine="480"/>
        <w:jc w:val="both"/>
        <w:outlineLvl w:val="9"/>
      </w:pP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（五）科普工作规划和年度科普工作计划。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600" w:lineRule="exact"/>
        <w:ind w:left="0" w:right="0" w:firstLine="480"/>
        <w:jc w:val="both"/>
        <w:outlineLvl w:val="9"/>
      </w:pP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（六）上年度纳税证明、上年度财务报表、科普经费投入等相关证明材料。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600" w:lineRule="exact"/>
        <w:ind w:left="0" w:right="0" w:firstLine="480"/>
        <w:jc w:val="both"/>
        <w:outlineLvl w:val="9"/>
      </w:pP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（七）其它相关证明材料、资料。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600" w:lineRule="exact"/>
        <w:ind w:left="0" w:right="0" w:firstLine="720"/>
        <w:jc w:val="both"/>
        <w:outlineLvl w:val="9"/>
      </w:pPr>
      <w:r>
        <w:rPr>
          <w:rFonts w:hint="eastAsia" w:ascii="仿宋_GB2312" w:eastAsia="仿宋_GB2312" w:cs="宋体" w:hAnsiTheme="minorHAnsi"/>
          <w:b/>
          <w:bCs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 xml:space="preserve">第八条 </w:t>
      </w: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市科普基地申报、</w:t>
      </w:r>
      <w:r>
        <w:rPr>
          <w:rFonts w:hint="eastAsia" w:ascii="仿宋_GB2312" w:eastAsia="仿宋_GB2312" w:cs="宋体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备案</w:t>
      </w: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程序：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600" w:lineRule="exact"/>
        <w:ind w:left="0" w:right="0" w:firstLine="720"/>
        <w:jc w:val="both"/>
        <w:outlineLvl w:val="9"/>
      </w:pP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（一）发布通知。每年市科技主管部门印发</w:t>
      </w:r>
      <w:r>
        <w:rPr>
          <w:rFonts w:hint="eastAsia" w:ascii="仿宋_GB2312" w:eastAsia="仿宋_GB2312" w:cs="仿宋_GB2312" w:hAnsiTheme="minorHAnsi"/>
          <w:caps w:val="0"/>
          <w:color w:val="auto"/>
          <w:kern w:val="0"/>
          <w:sz w:val="32"/>
          <w:szCs w:val="32"/>
          <w:vertAlign w:val="baseline"/>
          <w:lang w:val="en-US" w:eastAsia="zh-CN" w:bidi="ar"/>
        </w:rPr>
        <w:t>市科普基地申报通知，并在官方网站上公布15个工作日以上，明确公告科普基地申报时间、条件、程序、要求、联系方式、配套政策扶持等。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600" w:lineRule="exact"/>
        <w:ind w:left="0" w:right="0" w:firstLine="720"/>
        <w:jc w:val="both"/>
        <w:outlineLvl w:val="9"/>
      </w:pP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（二）申报初审。符合第六条规定的单位申请认定为市科普基地的，向市科技主管部门申请。主管科室应当在申报截止日后5个工作日内做出初审决定。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600" w:lineRule="exact"/>
        <w:ind w:left="0" w:right="0" w:firstLine="720"/>
        <w:jc w:val="both"/>
        <w:outlineLvl w:val="9"/>
      </w:pP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（三）实地考察。市科技主管部门初审通过后，组织考察组对申请单位进行实地考察。科技业务监督管理内设机构全程参与监督。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600" w:lineRule="exact"/>
        <w:ind w:left="0" w:right="0" w:firstLine="641"/>
        <w:jc w:val="both"/>
        <w:outlineLvl w:val="9"/>
        <w:rPr>
          <w:rFonts w:hint="eastAsia" w:ascii="仿宋_GB2312" w:eastAsia="仿宋_GB2312" w:cs="仿宋_GB2312" w:hAnsiTheme="minorHAnsi"/>
          <w:caps w:val="0"/>
          <w:color w:val="auto"/>
          <w:kern w:val="0"/>
          <w:sz w:val="32"/>
          <w:szCs w:val="32"/>
          <w:vertAlign w:val="baseline"/>
          <w:lang w:val="en-US" w:eastAsia="zh-CN" w:bidi="ar"/>
        </w:rPr>
      </w:pP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（四）审议决定。</w:t>
      </w:r>
      <w:r>
        <w:rPr>
          <w:rFonts w:hint="eastAsia" w:ascii="仿宋_GB2312" w:eastAsia="仿宋_GB2312" w:cs="仿宋_GB2312" w:hAnsiTheme="minorHAnsi"/>
          <w:caps w:val="0"/>
          <w:color w:val="auto"/>
          <w:kern w:val="0"/>
          <w:sz w:val="32"/>
          <w:szCs w:val="32"/>
          <w:vertAlign w:val="baseline"/>
          <w:lang w:val="en-US" w:eastAsia="zh-CN" w:bidi="ar"/>
        </w:rPr>
        <w:t>考察组将考察意见提交</w:t>
      </w:r>
      <w:r>
        <w:rPr>
          <w:rFonts w:hint="eastAsia" w:ascii="仿宋_GB2312" w:eastAsia="仿宋_GB2312" w:cs="仿宋_GB2312"/>
          <w:caps w:val="0"/>
          <w:color w:val="auto"/>
          <w:kern w:val="0"/>
          <w:sz w:val="32"/>
          <w:szCs w:val="32"/>
          <w:vertAlign w:val="baseline"/>
          <w:lang w:val="en-US" w:eastAsia="zh-CN" w:bidi="ar"/>
        </w:rPr>
        <w:t>至市科技局主管部门，经</w:t>
      </w:r>
      <w:r>
        <w:rPr>
          <w:rFonts w:hint="eastAsia" w:ascii="仿宋_GB2312" w:eastAsia="仿宋_GB2312" w:cs="仿宋_GB2312" w:hAnsiTheme="minorHAnsi"/>
          <w:caps w:val="0"/>
          <w:color w:val="auto"/>
          <w:kern w:val="0"/>
          <w:sz w:val="32"/>
          <w:szCs w:val="32"/>
          <w:vertAlign w:val="baseline"/>
          <w:lang w:val="en-US" w:eastAsia="zh-CN" w:bidi="ar"/>
        </w:rPr>
        <w:t>局务会讨论</w:t>
      </w:r>
      <w:r>
        <w:rPr>
          <w:rFonts w:hint="default" w:ascii="仿宋_GB2312" w:eastAsia="仿宋_GB2312" w:cs="仿宋_GB2312"/>
          <w:caps w:val="0"/>
          <w:color w:val="auto"/>
          <w:kern w:val="0"/>
          <w:sz w:val="32"/>
          <w:szCs w:val="32"/>
          <w:vertAlign w:val="baseline"/>
          <w:lang w:val="en" w:eastAsia="zh-CN" w:bidi="ar"/>
        </w:rPr>
        <w:t>，</w:t>
      </w:r>
      <w:r>
        <w:rPr>
          <w:rFonts w:hint="eastAsia" w:ascii="仿宋_GB2312" w:eastAsia="仿宋_GB2312" w:cs="仿宋_GB2312" w:hAnsiTheme="minorHAnsi"/>
          <w:caps w:val="0"/>
          <w:color w:val="auto"/>
          <w:kern w:val="0"/>
          <w:sz w:val="32"/>
          <w:szCs w:val="32"/>
          <w:vertAlign w:val="baseline"/>
          <w:lang w:val="en-US" w:eastAsia="zh-CN" w:bidi="ar"/>
        </w:rPr>
        <w:t>确定本年度市科普基地。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right="0" w:firstLine="640"/>
        <w:jc w:val="both"/>
        <w:textAlignment w:val="auto"/>
        <w:outlineLvl w:val="9"/>
        <w:rPr>
          <w:rFonts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  <w:highlight w:val="none"/>
        </w:rPr>
        <w:t>（五）结果公示。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</w:rPr>
        <w:t>主管部门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highlight w:val="none"/>
        </w:rPr>
        <w:t>根据资格核查意见，提出备案意见并对备案机构进行公示。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right="0" w:firstLine="64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  <w:highlight w:val="none"/>
        </w:rPr>
        <w:t>（六）公告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备案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highlight w:val="none"/>
        </w:rPr>
        <w:t>。公示无异议的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highlight w:val="none"/>
          <w:lang w:val="en"/>
        </w:rPr>
        <w:t>市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highlight w:val="none"/>
        </w:rPr>
        <w:t>级科普基地名单由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</w:rPr>
        <w:t>主管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highlight w:val="none"/>
        </w:rPr>
        <w:t>部门予以公告并备案。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600" w:lineRule="exact"/>
        <w:ind w:left="0" w:right="0" w:firstLine="720"/>
        <w:jc w:val="both"/>
        <w:outlineLvl w:val="9"/>
      </w:pPr>
      <w:r>
        <w:rPr>
          <w:rFonts w:hint="eastAsia" w:ascii="仿宋_GB2312" w:eastAsia="仿宋_GB2312" w:cs="宋体" w:hAnsiTheme="minorHAnsi"/>
          <w:b/>
          <w:bCs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第九条</w:t>
      </w: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  经</w:t>
      </w:r>
      <w:r>
        <w:rPr>
          <w:rFonts w:hint="eastAsia" w:ascii="仿宋_GB2312" w:eastAsia="仿宋_GB2312" w:cs="宋体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备案</w:t>
      </w: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的市科普基地，由市科技主管部门颁发授予“永州市科学技术普及基地”牌匾，择优推荐</w:t>
      </w:r>
      <w:r>
        <w:rPr>
          <w:rFonts w:hint="eastAsia" w:ascii="仿宋_GB2312" w:eastAsia="仿宋_GB2312" w:cs="宋体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备案</w:t>
      </w: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省科普基地。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600" w:lineRule="exact"/>
        <w:ind w:left="0" w:right="0" w:firstLine="0"/>
        <w:jc w:val="center"/>
        <w:outlineLvl w:val="9"/>
      </w:pPr>
      <w:r>
        <w:rPr>
          <w:rFonts w:hint="eastAsia" w:ascii="黑体" w:hAnsi="宋体" w:eastAsia="黑体" w:cs="宋体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第四章  组织管理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600" w:lineRule="exact"/>
        <w:ind w:left="0" w:right="0" w:firstLine="720"/>
        <w:jc w:val="both"/>
        <w:outlineLvl w:val="9"/>
      </w:pPr>
      <w:r>
        <w:rPr>
          <w:rFonts w:hint="eastAsia" w:ascii="仿宋_GB2312" w:eastAsia="仿宋_GB2312" w:cs="宋体" w:hAnsiTheme="minorHAnsi"/>
          <w:b/>
          <w:bCs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第十条</w:t>
      </w: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  市级科普基地应当接受市科技主管部门的指导和督促检查，完善基地管理制度、加强设施建设、创新活动形式和内容，配合各级科技主管部门开展常态化科普活动。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600" w:lineRule="exact"/>
        <w:ind w:left="0" w:right="0" w:firstLine="720"/>
        <w:jc w:val="both"/>
        <w:outlineLvl w:val="9"/>
      </w:pPr>
      <w:r>
        <w:rPr>
          <w:rFonts w:hint="eastAsia" w:ascii="仿宋_GB2312" w:eastAsia="仿宋_GB2312" w:cs="宋体" w:hAnsiTheme="minorHAnsi"/>
          <w:b/>
          <w:bCs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 xml:space="preserve">第十一条 </w:t>
      </w: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市级科普基地每年12月底前向市科技主管部门提交年度工作报告，内容包括当年科普基地工作情况（包括科普设施、投入、活动情况及开放天数等），并报告翌年科普工作计划。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600" w:lineRule="exact"/>
        <w:ind w:left="0" w:right="0" w:firstLine="720"/>
        <w:jc w:val="both"/>
        <w:outlineLvl w:val="9"/>
      </w:pPr>
      <w:r>
        <w:rPr>
          <w:rFonts w:hint="eastAsia" w:ascii="仿宋_GB2312" w:eastAsia="仿宋_GB2312" w:cs="宋体" w:hAnsiTheme="minorHAnsi"/>
          <w:b/>
          <w:bCs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第十二条</w:t>
      </w:r>
      <w:r>
        <w:rPr>
          <w:rFonts w:hint="eastAsia" w:ascii="仿宋_GB2312" w:eastAsia="仿宋_GB2312" w:cs="宋体"/>
          <w:b/>
          <w:bCs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市科技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</w:rPr>
        <w:t>主管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highlight w:val="none"/>
        </w:rPr>
        <w:t>部门每2年对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市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highlight w:val="none"/>
        </w:rPr>
        <w:t>级科普基地开展一次绩效评价，评价结果分为“优秀”“合格”“不合格”三等。评价结果为“优秀”“合格”的，继续保留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市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highlight w:val="none"/>
        </w:rPr>
        <w:t>级科普基地称号；评价结果为“不合格”的，给予6个月整改期限，整改期内，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市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highlight w:val="none"/>
        </w:rPr>
        <w:t>级科普基地可申请再次评价，再次评价结果为“合格”以上的，保留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市级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highlight w:val="none"/>
        </w:rPr>
        <w:t>科普基地称号。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600" w:lineRule="exact"/>
        <w:ind w:left="0" w:right="0" w:firstLine="720"/>
        <w:jc w:val="both"/>
        <w:outlineLvl w:val="9"/>
      </w:pPr>
      <w:r>
        <w:rPr>
          <w:rFonts w:hint="eastAsia" w:ascii="仿宋_GB2312" w:eastAsia="仿宋_GB2312" w:cs="宋体" w:hAnsiTheme="minorHAnsi"/>
          <w:b/>
          <w:bCs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第十三条</w:t>
      </w: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  有下列情况之一的，取消市科普基地资格：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600" w:lineRule="exact"/>
        <w:ind w:left="0" w:right="0" w:firstLine="720"/>
        <w:jc w:val="both"/>
        <w:outlineLvl w:val="9"/>
      </w:pP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（一）有宣传邪教、封建迷信等违法乱纪行为；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600" w:lineRule="exact"/>
        <w:ind w:left="0" w:right="0" w:firstLine="720"/>
        <w:jc w:val="both"/>
        <w:outlineLvl w:val="9"/>
      </w:pP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（二）申请认定时提供虚假信息的；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600" w:lineRule="exact"/>
        <w:ind w:left="0" w:right="0" w:firstLine="720"/>
        <w:jc w:val="both"/>
        <w:outlineLvl w:val="9"/>
      </w:pP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（三）有严重损害公众利益行为；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600" w:lineRule="exact"/>
        <w:ind w:left="0" w:right="0" w:firstLine="720"/>
        <w:jc w:val="both"/>
        <w:outlineLvl w:val="9"/>
      </w:pP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（四）一年内没有开展科普活动和连续两年不提交工作计划和总结的；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600" w:lineRule="exact"/>
        <w:ind w:left="0" w:right="0" w:firstLine="720"/>
        <w:jc w:val="both"/>
        <w:outlineLvl w:val="9"/>
      </w:pP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（五）已不具备本办法第六条规定的认定条件的。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600" w:lineRule="exact"/>
        <w:ind w:left="0" w:right="0" w:firstLine="0"/>
        <w:jc w:val="center"/>
        <w:outlineLvl w:val="9"/>
      </w:pPr>
      <w:r>
        <w:rPr>
          <w:rFonts w:hint="eastAsia" w:ascii="黑体" w:hAnsi="宋体" w:eastAsia="黑体" w:cs="宋体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第五章  附则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600" w:lineRule="exact"/>
        <w:ind w:left="0" w:right="0" w:firstLine="720"/>
        <w:jc w:val="both"/>
        <w:outlineLvl w:val="9"/>
      </w:pPr>
      <w:r>
        <w:rPr>
          <w:rFonts w:hint="eastAsia" w:ascii="仿宋_GB2312" w:eastAsia="仿宋_GB2312" w:cs="宋体" w:hAnsiTheme="minorHAnsi"/>
          <w:b/>
          <w:bCs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第十四条</w:t>
      </w:r>
      <w:r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>  本办法由市科技局负责解释。</w:t>
      </w:r>
    </w:p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600" w:lineRule="exact"/>
        <w:ind w:left="0" w:right="0" w:firstLine="720"/>
        <w:jc w:val="both"/>
        <w:outlineLvl w:val="9"/>
        <w:rPr>
          <w:rFonts w:hint="eastAsia" w:ascii="仿宋_GB2312" w:eastAsia="仿宋_GB2312" w:cs="宋体" w:hAnsiTheme="minorHAnsi"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</w:pPr>
      <w:r>
        <w:rPr>
          <w:rFonts w:hint="eastAsia" w:ascii="仿宋_GB2312" w:eastAsia="仿宋_GB2312" w:cs="宋体" w:hAnsiTheme="minorHAnsi"/>
          <w:b/>
          <w:bCs/>
          <w:caps w:val="0"/>
          <w:color w:val="010101"/>
          <w:kern w:val="0"/>
          <w:sz w:val="32"/>
          <w:szCs w:val="32"/>
          <w:vertAlign w:val="baseline"/>
          <w:lang w:val="en-US" w:eastAsia="zh-CN" w:bidi="ar"/>
        </w:rPr>
        <w:t xml:space="preserve">第十五条  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highlight w:val="none"/>
        </w:rPr>
        <w:t>本办法自2022年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10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24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highlight w:val="none"/>
        </w:rPr>
        <w:t>日起施行，有效期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highlight w:val="none"/>
          <w:lang w:val="en"/>
        </w:rPr>
        <w:t>两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highlight w:val="none"/>
        </w:rPr>
        <w:t>年。</w:t>
      </w:r>
    </w:p>
    <w:p>
      <w:pPr>
        <w:pStyle w:val="7"/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240" w:lineRule="atLeast"/>
        <w:ind w:left="0" w:right="0" w:firstLine="640" w:firstLineChars="200"/>
        <w:jc w:val="both"/>
        <w:outlineLvl w:val="9"/>
      </w:pPr>
      <w:r>
        <w:rPr>
          <w:rFonts w:hint="eastAsia" w:ascii="仿宋_GB2312" w:eastAsia="仿宋_GB2312" w:cs="宋体"/>
          <w:caps w:val="0"/>
          <w:color w:val="010101"/>
          <w:sz w:val="32"/>
          <w:szCs w:val="32"/>
          <w:vertAlign w:val="baseline"/>
        </w:rPr>
        <w:br w:type="page"/>
      </w:r>
      <w:r>
        <w:rPr>
          <w:rFonts w:hint="eastAsia" w:ascii="仿宋_GB2312" w:eastAsia="仿宋_GB2312" w:cs="仿宋_GB2312"/>
          <w:caps w:val="0"/>
          <w:color w:val="auto"/>
          <w:sz w:val="32"/>
          <w:szCs w:val="18"/>
          <w:vertAlign w:val="baseline"/>
        </w:rPr>
        <w:t>编号：</w:t>
      </w:r>
      <w:r>
        <w:rPr>
          <w:rFonts w:hint="eastAsia" w:ascii="仿宋_GB2312" w:eastAsia="仿宋_GB2312" w:cs="仿宋_GB2312"/>
          <w:caps w:val="0"/>
          <w:color w:val="auto"/>
          <w:sz w:val="32"/>
          <w:szCs w:val="18"/>
          <w:u w:val="single"/>
          <w:vertAlign w:val="baseline"/>
        </w:rPr>
        <w:t xml:space="preserve">        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240" w:lineRule="auto"/>
        <w:ind w:left="0" w:right="0" w:firstLine="0"/>
        <w:jc w:val="center"/>
        <w:outlineLvl w:val="9"/>
      </w:pPr>
      <w:r>
        <w:rPr>
          <w:rFonts w:ascii="Calibri" w:hAnsi="Calibri" w:eastAsia="宋体" w:cs="Calibri"/>
          <w:b/>
          <w:bCs/>
          <w:caps w:val="0"/>
          <w:color w:val="auto"/>
          <w:kern w:val="0"/>
          <w:sz w:val="44"/>
          <w:szCs w:val="44"/>
          <w:vertAlign w:val="baseline"/>
          <w:lang w:val="en-US" w:eastAsia="zh-CN" w:bidi="ar"/>
        </w:rPr>
        <w:t> 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240" w:lineRule="auto"/>
        <w:ind w:left="0" w:right="0" w:firstLine="0"/>
        <w:jc w:val="center"/>
        <w:outlineLvl w:val="9"/>
      </w:pPr>
      <w:r>
        <w:rPr>
          <w:rFonts w:hint="eastAsia" w:ascii="Calibri" w:hAnsi="宋体" w:eastAsia="宋体" w:cs="宋体"/>
          <w:b/>
          <w:bCs/>
          <w:caps w:val="0"/>
          <w:color w:val="auto"/>
          <w:kern w:val="0"/>
          <w:sz w:val="44"/>
          <w:szCs w:val="44"/>
          <w:vertAlign w:val="baseline"/>
          <w:lang w:val="en-US" w:eastAsia="zh-CN" w:bidi="ar"/>
        </w:rPr>
        <w:t>永州市科学技术普及基地申报表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240" w:lineRule="auto"/>
        <w:ind w:left="0" w:right="0" w:firstLine="0"/>
        <w:jc w:val="both"/>
        <w:outlineLvl w:val="9"/>
      </w:pPr>
      <w:r>
        <w:rPr>
          <w:rFonts w:hint="default" w:ascii="Calibri" w:hAnsi="Calibri" w:eastAsia="宋体" w:cs="Calibri"/>
          <w:b/>
          <w:bCs/>
          <w:caps w:val="0"/>
          <w:color w:val="auto"/>
          <w:kern w:val="0"/>
          <w:sz w:val="21"/>
          <w:szCs w:val="21"/>
          <w:vertAlign w:val="baseline"/>
          <w:lang w:val="en-US" w:eastAsia="zh-CN" w:bidi="ar"/>
        </w:rPr>
        <w:t> 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240" w:lineRule="auto"/>
        <w:ind w:left="0" w:right="0" w:firstLine="0"/>
        <w:jc w:val="both"/>
        <w:outlineLvl w:val="9"/>
      </w:pPr>
      <w:r>
        <w:rPr>
          <w:rFonts w:hint="default" w:ascii="Calibri" w:hAnsi="Calibri" w:eastAsia="宋体" w:cs="Calibri"/>
          <w:b/>
          <w:bCs/>
          <w:caps w:val="0"/>
          <w:color w:val="auto"/>
          <w:kern w:val="0"/>
          <w:sz w:val="21"/>
          <w:szCs w:val="21"/>
          <w:vertAlign w:val="baseline"/>
          <w:lang w:val="en-US" w:eastAsia="zh-CN" w:bidi="ar"/>
        </w:rPr>
        <w:t> 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240" w:lineRule="auto"/>
        <w:ind w:left="0" w:right="0" w:firstLine="0"/>
        <w:jc w:val="both"/>
        <w:outlineLvl w:val="9"/>
      </w:pPr>
      <w:r>
        <w:rPr>
          <w:rFonts w:hint="default" w:ascii="Calibri" w:hAnsi="Calibri" w:eastAsia="宋体" w:cs="Calibri"/>
          <w:b/>
          <w:bCs/>
          <w:caps w:val="0"/>
          <w:color w:val="auto"/>
          <w:kern w:val="0"/>
          <w:sz w:val="21"/>
          <w:szCs w:val="21"/>
          <w:vertAlign w:val="baseline"/>
          <w:lang w:val="en-US" w:eastAsia="zh-CN" w:bidi="ar"/>
        </w:rPr>
        <w:t> 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240" w:lineRule="auto"/>
        <w:ind w:left="0" w:right="0" w:firstLine="0"/>
        <w:jc w:val="both"/>
        <w:outlineLvl w:val="9"/>
      </w:pPr>
      <w:r>
        <w:rPr>
          <w:rFonts w:hint="default" w:ascii="Calibri" w:hAnsi="Calibri" w:eastAsia="宋体" w:cs="Calibri"/>
          <w:b/>
          <w:bCs/>
          <w:caps w:val="0"/>
          <w:color w:val="auto"/>
          <w:kern w:val="0"/>
          <w:sz w:val="21"/>
          <w:szCs w:val="21"/>
          <w:vertAlign w:val="baseline"/>
          <w:lang w:val="en-US" w:eastAsia="zh-CN" w:bidi="ar"/>
        </w:rPr>
        <w:t> 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240" w:lineRule="auto"/>
        <w:ind w:left="0" w:right="0" w:firstLine="0"/>
        <w:jc w:val="both"/>
        <w:outlineLvl w:val="9"/>
      </w:pPr>
      <w:r>
        <w:rPr>
          <w:rFonts w:hint="default" w:ascii="Calibri" w:hAnsi="Calibri" w:eastAsia="宋体" w:cs="Calibri"/>
          <w:b/>
          <w:bCs/>
          <w:caps w:val="0"/>
          <w:color w:val="auto"/>
          <w:kern w:val="0"/>
          <w:sz w:val="21"/>
          <w:szCs w:val="21"/>
          <w:vertAlign w:val="baseline"/>
          <w:lang w:val="en-US" w:eastAsia="zh-CN" w:bidi="ar"/>
        </w:rPr>
        <w:t> 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240" w:lineRule="auto"/>
        <w:ind w:left="0" w:right="0" w:firstLine="0"/>
        <w:jc w:val="both"/>
        <w:outlineLvl w:val="9"/>
      </w:pPr>
      <w:r>
        <w:rPr>
          <w:rFonts w:hint="default" w:ascii="Calibri" w:hAnsi="Calibri" w:eastAsia="宋体" w:cs="Calibri"/>
          <w:b/>
          <w:bCs/>
          <w:caps w:val="0"/>
          <w:color w:val="auto"/>
          <w:kern w:val="0"/>
          <w:sz w:val="21"/>
          <w:szCs w:val="21"/>
          <w:vertAlign w:val="baseline"/>
          <w:lang w:val="en-US" w:eastAsia="zh-CN" w:bidi="ar"/>
        </w:rPr>
        <w:t> 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320" w:lineRule="exact"/>
        <w:ind w:left="0" w:right="0" w:firstLine="643" w:firstLineChars="200"/>
        <w:jc w:val="both"/>
        <w:outlineLvl w:val="9"/>
      </w:pPr>
      <w:r>
        <w:rPr>
          <w:rFonts w:hint="eastAsia" w:ascii="Calibri" w:hAnsi="宋体" w:eastAsia="宋体" w:cs="宋体"/>
          <w:b/>
          <w:bCs/>
          <w:caps w:val="0"/>
          <w:color w:val="auto"/>
          <w:kern w:val="0"/>
          <w:sz w:val="32"/>
          <w:szCs w:val="32"/>
          <w:vertAlign w:val="baseline"/>
          <w:lang w:val="en-US" w:eastAsia="zh-CN" w:bidi="ar"/>
        </w:rPr>
        <w:t>基地名称：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320" w:lineRule="exact"/>
        <w:ind w:left="0" w:right="0" w:firstLine="2249" w:firstLineChars="700"/>
        <w:jc w:val="both"/>
        <w:outlineLvl w:val="9"/>
      </w:pPr>
      <w:r>
        <w:rPr>
          <w:rFonts w:hint="eastAsia" w:ascii="Calibri" w:hAnsi="宋体" w:eastAsia="宋体" w:cs="宋体"/>
          <w:b/>
          <w:bCs/>
          <w:caps w:val="0"/>
          <w:color w:val="auto"/>
          <w:kern w:val="0"/>
          <w:sz w:val="32"/>
          <w:szCs w:val="32"/>
          <w:vertAlign w:val="baseline"/>
          <w:lang w:val="en-US" w:eastAsia="zh-CN" w:bidi="ar"/>
        </w:rPr>
        <w:t>————————————————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240" w:lineRule="auto"/>
        <w:ind w:left="0" w:right="0" w:firstLine="643" w:firstLineChars="200"/>
        <w:jc w:val="both"/>
        <w:outlineLvl w:val="9"/>
      </w:pPr>
      <w:r>
        <w:rPr>
          <w:rFonts w:hint="default" w:ascii="Calibri" w:hAnsi="Calibri" w:eastAsia="宋体" w:cs="Calibri"/>
          <w:b/>
          <w:bCs/>
          <w:caps w:val="0"/>
          <w:color w:val="auto"/>
          <w:kern w:val="0"/>
          <w:sz w:val="32"/>
          <w:szCs w:val="32"/>
          <w:vertAlign w:val="baseline"/>
          <w:lang w:val="en-US" w:eastAsia="zh-CN" w:bidi="ar"/>
        </w:rPr>
        <w:t> 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320" w:lineRule="exact"/>
        <w:ind w:left="0" w:right="0" w:firstLine="643" w:firstLineChars="200"/>
        <w:jc w:val="both"/>
        <w:outlineLvl w:val="9"/>
      </w:pPr>
      <w:r>
        <w:rPr>
          <w:rFonts w:hint="eastAsia" w:ascii="Calibri" w:hAnsi="宋体" w:eastAsia="宋体" w:cs="宋体"/>
          <w:b/>
          <w:bCs/>
          <w:caps w:val="0"/>
          <w:color w:val="auto"/>
          <w:kern w:val="0"/>
          <w:sz w:val="32"/>
          <w:szCs w:val="32"/>
          <w:vertAlign w:val="baseline"/>
          <w:lang w:val="en-US" w:eastAsia="zh-CN" w:bidi="ar"/>
        </w:rPr>
        <w:t>主管单位：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320" w:lineRule="exact"/>
        <w:ind w:left="0" w:right="0" w:firstLine="643" w:firstLineChars="200"/>
        <w:jc w:val="both"/>
        <w:outlineLvl w:val="9"/>
      </w:pPr>
      <w:r>
        <w:rPr>
          <w:rFonts w:hint="default" w:ascii="Calibri" w:hAnsi="Calibri" w:eastAsia="宋体" w:cs="Calibri"/>
          <w:b/>
          <w:bCs/>
          <w:caps w:val="0"/>
          <w:color w:val="auto"/>
          <w:kern w:val="0"/>
          <w:sz w:val="32"/>
          <w:szCs w:val="32"/>
          <w:vertAlign w:val="baseline"/>
          <w:lang w:val="en-US" w:eastAsia="zh-CN" w:bidi="ar"/>
        </w:rPr>
        <w:t xml:space="preserve">          </w:t>
      </w:r>
      <w:r>
        <w:rPr>
          <w:rFonts w:hint="eastAsia" w:ascii="Calibri" w:hAnsi="宋体" w:eastAsia="宋体" w:cs="宋体"/>
          <w:b/>
          <w:bCs/>
          <w:caps w:val="0"/>
          <w:color w:val="auto"/>
          <w:kern w:val="0"/>
          <w:sz w:val="32"/>
          <w:szCs w:val="32"/>
          <w:vertAlign w:val="baseline"/>
          <w:lang w:val="en-US" w:eastAsia="zh-CN" w:bidi="ar"/>
        </w:rPr>
        <w:t>————————————————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240" w:lineRule="auto"/>
        <w:ind w:left="0" w:right="0" w:firstLine="643" w:firstLineChars="200"/>
        <w:jc w:val="both"/>
        <w:outlineLvl w:val="9"/>
      </w:pPr>
      <w:r>
        <w:rPr>
          <w:rFonts w:hint="default" w:ascii="Calibri" w:hAnsi="Calibri" w:eastAsia="宋体" w:cs="Calibri"/>
          <w:b/>
          <w:bCs/>
          <w:caps w:val="0"/>
          <w:color w:val="auto"/>
          <w:kern w:val="0"/>
          <w:sz w:val="32"/>
          <w:szCs w:val="32"/>
          <w:vertAlign w:val="baseline"/>
          <w:lang w:val="en-US" w:eastAsia="zh-CN" w:bidi="ar"/>
        </w:rPr>
        <w:t> 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320" w:lineRule="exact"/>
        <w:ind w:left="0" w:right="0" w:firstLine="643" w:firstLineChars="200"/>
        <w:jc w:val="both"/>
        <w:outlineLvl w:val="9"/>
      </w:pPr>
      <w:r>
        <w:rPr>
          <w:rFonts w:hint="eastAsia" w:ascii="Calibri" w:hAnsi="宋体" w:eastAsia="宋体" w:cs="宋体"/>
          <w:b/>
          <w:bCs/>
          <w:caps w:val="0"/>
          <w:color w:val="auto"/>
          <w:kern w:val="0"/>
          <w:sz w:val="32"/>
          <w:szCs w:val="32"/>
          <w:vertAlign w:val="baseline"/>
          <w:lang w:val="en-US" w:eastAsia="zh-CN" w:bidi="ar"/>
        </w:rPr>
        <w:t>申报单位：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320" w:lineRule="exact"/>
        <w:ind w:left="0" w:right="0" w:firstLine="643" w:firstLineChars="200"/>
        <w:jc w:val="both"/>
        <w:outlineLvl w:val="9"/>
      </w:pPr>
      <w:r>
        <w:rPr>
          <w:rFonts w:hint="default" w:ascii="Calibri" w:hAnsi="Calibri" w:eastAsia="宋体" w:cs="Calibri"/>
          <w:b/>
          <w:bCs/>
          <w:caps w:val="0"/>
          <w:color w:val="auto"/>
          <w:kern w:val="0"/>
          <w:sz w:val="32"/>
          <w:szCs w:val="32"/>
          <w:vertAlign w:val="baseline"/>
          <w:lang w:val="en-US" w:eastAsia="zh-CN" w:bidi="ar"/>
        </w:rPr>
        <w:t xml:space="preserve">          </w:t>
      </w:r>
      <w:r>
        <w:rPr>
          <w:rFonts w:hint="eastAsia" w:ascii="Calibri" w:hAnsi="宋体" w:eastAsia="宋体" w:cs="宋体"/>
          <w:b/>
          <w:bCs/>
          <w:caps w:val="0"/>
          <w:color w:val="auto"/>
          <w:kern w:val="0"/>
          <w:sz w:val="32"/>
          <w:szCs w:val="32"/>
          <w:vertAlign w:val="baseline"/>
          <w:lang w:val="en-US" w:eastAsia="zh-CN" w:bidi="ar"/>
        </w:rPr>
        <w:t>————————————————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240" w:lineRule="auto"/>
        <w:ind w:left="0" w:right="0" w:firstLine="643" w:firstLineChars="200"/>
        <w:jc w:val="both"/>
        <w:outlineLvl w:val="9"/>
      </w:pPr>
      <w:r>
        <w:rPr>
          <w:rFonts w:hint="default" w:ascii="Calibri" w:hAnsi="Calibri" w:eastAsia="宋体" w:cs="Calibri"/>
          <w:b/>
          <w:bCs/>
          <w:caps w:val="0"/>
          <w:color w:val="auto"/>
          <w:kern w:val="0"/>
          <w:sz w:val="32"/>
          <w:szCs w:val="32"/>
          <w:vertAlign w:val="baseline"/>
          <w:lang w:val="en-US" w:eastAsia="zh-CN" w:bidi="ar"/>
        </w:rPr>
        <w:t> 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320" w:lineRule="exact"/>
        <w:ind w:left="0" w:right="0" w:firstLine="643" w:firstLineChars="200"/>
        <w:jc w:val="both"/>
        <w:outlineLvl w:val="9"/>
      </w:pPr>
      <w:r>
        <w:rPr>
          <w:rFonts w:hint="eastAsia" w:ascii="Calibri" w:hAnsi="宋体" w:eastAsia="宋体" w:cs="宋体"/>
          <w:b/>
          <w:bCs/>
          <w:caps w:val="0"/>
          <w:color w:val="auto"/>
          <w:kern w:val="0"/>
          <w:sz w:val="32"/>
          <w:szCs w:val="32"/>
          <w:vertAlign w:val="baseline"/>
          <w:lang w:val="en-US" w:eastAsia="zh-CN" w:bidi="ar"/>
        </w:rPr>
        <w:t>申报日期：</w:t>
      </w:r>
      <w:r>
        <w:rPr>
          <w:rFonts w:hint="default" w:ascii="Calibri" w:hAnsi="Calibri" w:eastAsia="宋体" w:cs="Calibri"/>
          <w:b/>
          <w:bCs/>
          <w:caps w:val="0"/>
          <w:color w:val="auto"/>
          <w:kern w:val="0"/>
          <w:sz w:val="32"/>
          <w:szCs w:val="32"/>
          <w:vertAlign w:val="baseline"/>
          <w:lang w:val="en-US" w:eastAsia="zh-CN" w:bidi="ar"/>
        </w:rPr>
        <w:t xml:space="preserve">          </w:t>
      </w:r>
      <w:r>
        <w:rPr>
          <w:rFonts w:hint="eastAsia" w:ascii="Calibri" w:hAnsi="宋体" w:eastAsia="宋体" w:cs="宋体"/>
          <w:b/>
          <w:bCs/>
          <w:caps w:val="0"/>
          <w:color w:val="auto"/>
          <w:kern w:val="0"/>
          <w:sz w:val="32"/>
          <w:szCs w:val="32"/>
          <w:vertAlign w:val="baseline"/>
          <w:lang w:val="en-US" w:eastAsia="zh-CN" w:bidi="ar"/>
        </w:rPr>
        <w:t>年</w:t>
      </w:r>
      <w:r>
        <w:rPr>
          <w:rFonts w:hint="default" w:ascii="Calibri" w:hAnsi="Calibri" w:eastAsia="宋体" w:cs="Calibri"/>
          <w:b/>
          <w:bCs/>
          <w:caps w:val="0"/>
          <w:color w:val="auto"/>
          <w:kern w:val="0"/>
          <w:sz w:val="32"/>
          <w:szCs w:val="32"/>
          <w:vertAlign w:val="baseline"/>
          <w:lang w:val="en-US" w:eastAsia="zh-CN" w:bidi="ar"/>
        </w:rPr>
        <w:t xml:space="preserve">     </w:t>
      </w:r>
      <w:r>
        <w:rPr>
          <w:rFonts w:hint="eastAsia" w:ascii="Calibri" w:hAnsi="宋体" w:eastAsia="宋体" w:cs="宋体"/>
          <w:b/>
          <w:bCs/>
          <w:caps w:val="0"/>
          <w:color w:val="auto"/>
          <w:kern w:val="0"/>
          <w:sz w:val="32"/>
          <w:szCs w:val="32"/>
          <w:vertAlign w:val="baseline"/>
          <w:lang w:val="en-US" w:eastAsia="zh-CN" w:bidi="ar"/>
        </w:rPr>
        <w:t>月</w:t>
      </w:r>
      <w:r>
        <w:rPr>
          <w:rFonts w:hint="default" w:ascii="Calibri" w:hAnsi="Calibri" w:eastAsia="宋体" w:cs="Calibri"/>
          <w:b/>
          <w:bCs/>
          <w:caps w:val="0"/>
          <w:color w:val="auto"/>
          <w:kern w:val="0"/>
          <w:sz w:val="32"/>
          <w:szCs w:val="32"/>
          <w:vertAlign w:val="baseline"/>
          <w:lang w:val="en-US" w:eastAsia="zh-CN" w:bidi="ar"/>
        </w:rPr>
        <w:t xml:space="preserve">     </w:t>
      </w:r>
      <w:r>
        <w:rPr>
          <w:rFonts w:hint="eastAsia" w:ascii="Calibri" w:hAnsi="宋体" w:eastAsia="宋体" w:cs="宋体"/>
          <w:b/>
          <w:bCs/>
          <w:caps w:val="0"/>
          <w:color w:val="auto"/>
          <w:kern w:val="0"/>
          <w:sz w:val="32"/>
          <w:szCs w:val="32"/>
          <w:vertAlign w:val="baseline"/>
          <w:lang w:val="en-US" w:eastAsia="zh-CN" w:bidi="ar"/>
        </w:rPr>
        <w:t>日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320" w:lineRule="exact"/>
        <w:ind w:left="0" w:right="0" w:firstLine="643" w:firstLineChars="200"/>
        <w:jc w:val="both"/>
        <w:outlineLvl w:val="9"/>
      </w:pPr>
      <w:r>
        <w:rPr>
          <w:rFonts w:hint="default" w:ascii="Calibri" w:hAnsi="Calibri" w:eastAsia="宋体" w:cs="Calibri"/>
          <w:b/>
          <w:bCs/>
          <w:caps w:val="0"/>
          <w:color w:val="auto"/>
          <w:kern w:val="0"/>
          <w:sz w:val="32"/>
          <w:szCs w:val="32"/>
          <w:vertAlign w:val="baseline"/>
          <w:lang w:val="en-US" w:eastAsia="zh-CN" w:bidi="ar"/>
        </w:rPr>
        <w:t xml:space="preserve">          </w:t>
      </w:r>
      <w:r>
        <w:rPr>
          <w:rFonts w:hint="eastAsia" w:ascii="Calibri" w:hAnsi="宋体" w:eastAsia="宋体" w:cs="宋体"/>
          <w:b/>
          <w:bCs/>
          <w:caps w:val="0"/>
          <w:color w:val="auto"/>
          <w:kern w:val="0"/>
          <w:sz w:val="32"/>
          <w:szCs w:val="32"/>
          <w:vertAlign w:val="baseline"/>
          <w:lang w:val="en-US" w:eastAsia="zh-CN" w:bidi="ar"/>
        </w:rPr>
        <w:t>————————————————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240" w:lineRule="auto"/>
        <w:ind w:left="0" w:right="0" w:firstLine="0"/>
        <w:jc w:val="both"/>
        <w:outlineLvl w:val="9"/>
      </w:pPr>
      <w:r>
        <w:rPr>
          <w:rFonts w:hint="default" w:ascii="Calibri" w:hAnsi="Calibri" w:eastAsia="宋体" w:cs="Calibri"/>
          <w:b/>
          <w:bCs/>
          <w:caps w:val="0"/>
          <w:color w:val="auto"/>
          <w:kern w:val="0"/>
          <w:sz w:val="32"/>
          <w:szCs w:val="32"/>
          <w:vertAlign w:val="baseline"/>
          <w:lang w:val="en-US" w:eastAsia="zh-CN" w:bidi="ar"/>
        </w:rPr>
        <w:t> 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240" w:lineRule="auto"/>
        <w:ind w:left="0" w:right="0" w:firstLine="0"/>
        <w:jc w:val="both"/>
        <w:outlineLvl w:val="9"/>
      </w:pPr>
      <w:r>
        <w:rPr>
          <w:rFonts w:hint="default" w:ascii="Calibri" w:hAnsi="Calibri" w:eastAsia="宋体" w:cs="Calibri"/>
          <w:b/>
          <w:bCs/>
          <w:caps w:val="0"/>
          <w:color w:val="auto"/>
          <w:kern w:val="0"/>
          <w:sz w:val="32"/>
          <w:szCs w:val="32"/>
          <w:vertAlign w:val="baseline"/>
          <w:lang w:val="en-US" w:eastAsia="zh-CN" w:bidi="ar"/>
        </w:rPr>
        <w:t> 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240" w:lineRule="auto"/>
        <w:ind w:left="0" w:right="0" w:firstLine="0"/>
        <w:jc w:val="both"/>
        <w:outlineLvl w:val="9"/>
      </w:pPr>
      <w:r>
        <w:rPr>
          <w:rFonts w:hint="default" w:ascii="Calibri" w:hAnsi="Calibri" w:eastAsia="宋体" w:cs="Calibri"/>
          <w:b/>
          <w:bCs/>
          <w:caps w:val="0"/>
          <w:color w:val="auto"/>
          <w:kern w:val="0"/>
          <w:sz w:val="32"/>
          <w:szCs w:val="32"/>
          <w:vertAlign w:val="baseline"/>
          <w:lang w:val="en-US" w:eastAsia="zh-CN" w:bidi="ar"/>
        </w:rPr>
        <w:t> 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240" w:lineRule="auto"/>
        <w:ind w:left="0" w:right="0" w:firstLine="3534" w:firstLineChars="1100"/>
        <w:jc w:val="both"/>
        <w:outlineLvl w:val="9"/>
      </w:pPr>
      <w:r>
        <w:rPr>
          <w:rFonts w:hint="default" w:ascii="Calibri" w:hAnsi="Calibri" w:eastAsia="宋体" w:cs="Calibri"/>
          <w:b/>
          <w:bCs/>
          <w:caps w:val="0"/>
          <w:color w:val="auto"/>
          <w:kern w:val="0"/>
          <w:sz w:val="32"/>
          <w:szCs w:val="32"/>
          <w:vertAlign w:val="baseline"/>
          <w:lang w:val="en-US" w:eastAsia="zh-CN" w:bidi="ar"/>
        </w:rPr>
        <w:t> 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240" w:lineRule="auto"/>
        <w:ind w:left="0" w:right="0" w:firstLine="0"/>
        <w:jc w:val="center"/>
        <w:outlineLvl w:val="9"/>
        <w:rPr>
          <w:rFonts w:hint="default" w:ascii="Calibri" w:hAnsi="Calibri" w:eastAsia="宋体" w:cs="Calibri"/>
          <w:b/>
          <w:bCs/>
          <w:caps w:val="0"/>
          <w:color w:val="auto"/>
          <w:kern w:val="0"/>
          <w:sz w:val="36"/>
          <w:szCs w:val="36"/>
          <w:vertAlign w:val="baseli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240" w:lineRule="auto"/>
        <w:ind w:left="0" w:right="0" w:firstLine="0"/>
        <w:jc w:val="center"/>
        <w:outlineLvl w:val="9"/>
        <w:rPr>
          <w:rFonts w:hint="default" w:ascii="Calibri" w:hAnsi="Calibri" w:eastAsia="宋体" w:cs="Calibri"/>
          <w:b/>
          <w:bCs/>
          <w:caps w:val="0"/>
          <w:color w:val="auto"/>
          <w:kern w:val="0"/>
          <w:sz w:val="36"/>
          <w:szCs w:val="36"/>
          <w:vertAlign w:val="baseli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240" w:lineRule="auto"/>
        <w:ind w:left="0" w:right="0" w:firstLine="0"/>
        <w:jc w:val="center"/>
        <w:outlineLvl w:val="9"/>
        <w:rPr>
          <w:rFonts w:hint="default" w:ascii="Calibri" w:hAnsi="Calibri" w:eastAsia="宋体" w:cs="Calibri"/>
          <w:b/>
          <w:bCs/>
          <w:caps w:val="0"/>
          <w:color w:val="auto"/>
          <w:kern w:val="0"/>
          <w:sz w:val="36"/>
          <w:szCs w:val="36"/>
          <w:vertAlign w:val="baseli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240" w:lineRule="auto"/>
        <w:ind w:left="0" w:right="0" w:firstLine="0"/>
        <w:jc w:val="center"/>
        <w:outlineLvl w:val="9"/>
        <w:rPr>
          <w:rFonts w:hint="default" w:ascii="Calibri" w:hAnsi="Calibri" w:eastAsia="宋体" w:cs="Calibri"/>
          <w:b/>
          <w:bCs/>
          <w:caps w:val="0"/>
          <w:color w:val="auto"/>
          <w:kern w:val="0"/>
          <w:sz w:val="36"/>
          <w:szCs w:val="36"/>
          <w:vertAlign w:val="baseli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240" w:lineRule="auto"/>
        <w:ind w:left="0" w:right="0" w:firstLine="0"/>
        <w:jc w:val="center"/>
        <w:outlineLvl w:val="9"/>
      </w:pPr>
      <w:r>
        <w:rPr>
          <w:rFonts w:hint="default" w:ascii="Calibri" w:hAnsi="Calibri" w:eastAsia="宋体" w:cs="Calibri"/>
          <w:b/>
          <w:bCs/>
          <w:caps w:val="0"/>
          <w:color w:val="auto"/>
          <w:kern w:val="0"/>
          <w:sz w:val="36"/>
          <w:szCs w:val="36"/>
          <w:vertAlign w:val="baseline"/>
          <w:lang w:val="en-US" w:eastAsia="zh-CN" w:bidi="ar"/>
        </w:rPr>
        <w:t> 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240" w:lineRule="auto"/>
        <w:ind w:left="0" w:right="0" w:firstLine="0"/>
        <w:jc w:val="center"/>
        <w:outlineLvl w:val="9"/>
      </w:pPr>
      <w:r>
        <w:rPr>
          <w:rFonts w:hint="eastAsia" w:ascii="Calibri" w:hAnsi="宋体" w:eastAsia="宋体" w:cs="宋体"/>
          <w:b/>
          <w:bCs/>
          <w:caps w:val="0"/>
          <w:color w:val="auto"/>
          <w:kern w:val="0"/>
          <w:sz w:val="36"/>
          <w:szCs w:val="36"/>
          <w:vertAlign w:val="baseline"/>
          <w:lang w:val="en-US" w:eastAsia="zh-CN" w:bidi="ar"/>
        </w:rPr>
        <w:t>永州市科学技术局制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240" w:lineRule="auto"/>
        <w:ind w:left="0" w:right="0" w:firstLine="3534" w:firstLineChars="1100"/>
        <w:jc w:val="both"/>
        <w:outlineLvl w:val="9"/>
      </w:pPr>
      <w:r>
        <w:rPr>
          <w:rFonts w:hint="default" w:ascii="Calibri" w:hAnsi="Calibri" w:eastAsia="宋体" w:cs="Calibri"/>
          <w:b/>
          <w:bCs/>
          <w:caps w:val="0"/>
          <w:color w:val="auto"/>
          <w:kern w:val="0"/>
          <w:sz w:val="32"/>
          <w:szCs w:val="32"/>
          <w:vertAlign w:val="baseline"/>
          <w:lang w:val="en-US" w:eastAsia="zh-CN" w:bidi="ar"/>
        </w:rPr>
        <w:t> 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2016"/>
        <w:gridCol w:w="405"/>
        <w:gridCol w:w="1092"/>
        <w:gridCol w:w="1395"/>
        <w:gridCol w:w="1597"/>
        <w:gridCol w:w="14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5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281" w:firstLineChars="100"/>
              <w:jc w:val="center"/>
              <w:outlineLvl w:val="9"/>
            </w:pPr>
            <w:r>
              <w:rPr>
                <w:rFonts w:hint="default" w:ascii="Calibri" w:hAnsi="Calibri" w:eastAsia="宋体" w:cs="Calibri"/>
                <w:b/>
                <w:cap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center"/>
              <w:outlineLvl w:val="9"/>
            </w:pPr>
            <w:r>
              <w:rPr>
                <w:rFonts w:hint="eastAsia" w:ascii="Calibri" w:hAnsi="宋体" w:eastAsia="宋体" w:cs="宋体"/>
                <w:b/>
                <w:cap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基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center"/>
              <w:outlineLvl w:val="9"/>
            </w:pPr>
            <w:r>
              <w:rPr>
                <w:rFonts w:hint="default" w:ascii="Calibri" w:hAnsi="Calibri" w:eastAsia="宋体" w:cs="Calibri"/>
                <w:b/>
                <w:cap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center"/>
              <w:outlineLvl w:val="9"/>
            </w:pPr>
            <w:r>
              <w:rPr>
                <w:rFonts w:hint="eastAsia" w:ascii="Calibri" w:hAnsi="宋体" w:eastAsia="宋体" w:cs="宋体"/>
                <w:b/>
                <w:cap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本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center"/>
              <w:outlineLvl w:val="9"/>
            </w:pPr>
            <w:r>
              <w:rPr>
                <w:rFonts w:hint="default" w:ascii="Calibri" w:hAnsi="Calibri" w:eastAsia="宋体" w:cs="Calibri"/>
                <w:b/>
                <w:cap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center"/>
              <w:outlineLvl w:val="9"/>
            </w:pPr>
            <w:r>
              <w:rPr>
                <w:rFonts w:hint="eastAsia" w:ascii="Calibri" w:hAnsi="宋体" w:eastAsia="宋体" w:cs="宋体"/>
                <w:b/>
                <w:cap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情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center"/>
              <w:outlineLvl w:val="9"/>
            </w:pPr>
            <w:r>
              <w:rPr>
                <w:rFonts w:hint="default" w:ascii="Calibri" w:hAnsi="Calibri" w:eastAsia="宋体" w:cs="Calibri"/>
                <w:b/>
                <w:cap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center"/>
              <w:outlineLvl w:val="9"/>
            </w:pPr>
            <w:r>
              <w:rPr>
                <w:rFonts w:hint="eastAsia" w:ascii="Calibri" w:hAnsi="宋体" w:eastAsia="宋体" w:cs="宋体"/>
                <w:b/>
                <w:cap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况</w:t>
            </w:r>
          </w:p>
        </w:tc>
        <w:tc>
          <w:tcPr>
            <w:tcW w:w="454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both"/>
              <w:outlineLvl w:val="9"/>
            </w:pPr>
            <w:r>
              <w:rPr>
                <w:rFonts w:hint="eastAsia" w:ascii="Calibri" w:hAnsi="宋体" w:eastAsia="宋体" w:cs="宋体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基地名称：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45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54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both"/>
              <w:outlineLvl w:val="9"/>
            </w:pPr>
            <w:r>
              <w:rPr>
                <w:rFonts w:hint="eastAsia" w:ascii="Calibri" w:hAnsi="宋体" w:eastAsia="宋体" w:cs="宋体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成立日期：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5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both"/>
              <w:outlineLvl w:val="9"/>
            </w:pPr>
            <w:r>
              <w:rPr>
                <w:rFonts w:hint="eastAsia" w:ascii="Calibri" w:hAnsi="宋体" w:eastAsia="宋体" w:cs="宋体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负责人</w:t>
            </w:r>
          </w:p>
        </w:tc>
        <w:tc>
          <w:tcPr>
            <w:tcW w:w="9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both"/>
              <w:outlineLvl w:val="9"/>
            </w:pPr>
            <w:r>
              <w:rPr>
                <w:rFonts w:hint="eastAsia" w:ascii="Calibri" w:hAnsi="宋体" w:eastAsia="宋体" w:cs="宋体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姓名：</w:t>
            </w:r>
          </w:p>
        </w:tc>
        <w:tc>
          <w:tcPr>
            <w:tcW w:w="9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both"/>
              <w:outlineLvl w:val="9"/>
            </w:pPr>
            <w:r>
              <w:rPr>
                <w:rFonts w:hint="eastAsia" w:ascii="Calibri" w:hAnsi="宋体" w:eastAsia="宋体" w:cs="宋体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职务：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both"/>
              <w:outlineLvl w:val="9"/>
            </w:pPr>
            <w:r>
              <w:rPr>
                <w:rFonts w:hint="eastAsia" w:ascii="Calibri" w:hAnsi="宋体" w:eastAsia="宋体" w:cs="宋体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职称：</w:t>
            </w:r>
          </w:p>
        </w:tc>
        <w:tc>
          <w:tcPr>
            <w:tcW w:w="9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both"/>
              <w:outlineLvl w:val="9"/>
            </w:pPr>
            <w:r>
              <w:rPr>
                <w:rFonts w:hint="eastAsia" w:ascii="Calibri" w:hAnsi="宋体" w:eastAsia="宋体" w:cs="宋体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5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both"/>
              <w:outlineLvl w:val="9"/>
            </w:pPr>
            <w:r>
              <w:rPr>
                <w:rFonts w:hint="eastAsia" w:ascii="Calibri" w:hAnsi="宋体" w:eastAsia="宋体" w:cs="宋体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联系人</w:t>
            </w:r>
          </w:p>
        </w:tc>
        <w:tc>
          <w:tcPr>
            <w:tcW w:w="9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both"/>
              <w:outlineLvl w:val="9"/>
            </w:pPr>
            <w:r>
              <w:rPr>
                <w:rFonts w:hint="eastAsia" w:ascii="Calibri" w:hAnsi="宋体" w:eastAsia="宋体" w:cs="宋体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姓名：</w:t>
            </w:r>
          </w:p>
        </w:tc>
        <w:tc>
          <w:tcPr>
            <w:tcW w:w="9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both"/>
              <w:outlineLvl w:val="9"/>
            </w:pPr>
            <w:r>
              <w:rPr>
                <w:rFonts w:hint="eastAsia" w:ascii="Calibri" w:hAnsi="宋体" w:eastAsia="宋体" w:cs="宋体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职务：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both"/>
              <w:outlineLvl w:val="9"/>
            </w:pPr>
            <w:r>
              <w:rPr>
                <w:rFonts w:hint="eastAsia" w:ascii="Calibri" w:hAnsi="宋体" w:eastAsia="宋体" w:cs="宋体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职称：</w:t>
            </w:r>
          </w:p>
        </w:tc>
        <w:tc>
          <w:tcPr>
            <w:tcW w:w="9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both"/>
              <w:outlineLvl w:val="9"/>
            </w:pPr>
            <w:r>
              <w:rPr>
                <w:rFonts w:hint="eastAsia" w:ascii="Calibri" w:hAnsi="宋体" w:eastAsia="宋体" w:cs="宋体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5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0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both"/>
              <w:outlineLvl w:val="9"/>
            </w:pPr>
            <w:r>
              <w:rPr>
                <w:rFonts w:hint="eastAsia" w:ascii="Calibri" w:hAnsi="宋体" w:eastAsia="宋体" w:cs="宋体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职工总数：</w:t>
            </w:r>
          </w:p>
        </w:tc>
        <w:tc>
          <w:tcPr>
            <w:tcW w:w="9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both"/>
              <w:outlineLvl w:val="9"/>
            </w:pPr>
            <w:r>
              <w:rPr>
                <w:rFonts w:hint="eastAsia" w:ascii="Calibri" w:hAnsi="宋体" w:eastAsia="宋体" w:cs="宋体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其中高职：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both"/>
              <w:outlineLvl w:val="9"/>
            </w:pPr>
            <w:r>
              <w:rPr>
                <w:rFonts w:hint="eastAsia" w:ascii="Calibri" w:hAnsi="宋体" w:eastAsia="宋体" w:cs="宋体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中职：</w:t>
            </w:r>
          </w:p>
        </w:tc>
        <w:tc>
          <w:tcPr>
            <w:tcW w:w="9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both"/>
              <w:outlineLvl w:val="9"/>
            </w:pPr>
            <w:r>
              <w:rPr>
                <w:rFonts w:hint="eastAsia" w:ascii="Calibri" w:hAnsi="宋体" w:eastAsia="宋体" w:cs="宋体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初职：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45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54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both"/>
              <w:outlineLvl w:val="9"/>
            </w:pPr>
            <w:r>
              <w:rPr>
                <w:rFonts w:hint="eastAsia" w:ascii="Calibri" w:hAnsi="宋体" w:eastAsia="宋体" w:cs="宋体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职工中具有本科以上学历人数：</w:t>
            </w:r>
            <w:r>
              <w:rPr>
                <w:rFonts w:hint="default" w:ascii="Calibri" w:hAnsi="Calibri" w:eastAsia="宋体" w:cs="Calibri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           </w:t>
            </w:r>
            <w:r>
              <w:rPr>
                <w:rFonts w:hint="eastAsia" w:ascii="Calibri" w:hAnsi="宋体" w:eastAsia="宋体" w:cs="宋体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具有大专、中专学历人数：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45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56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both"/>
              <w:outlineLvl w:val="9"/>
            </w:pPr>
            <w:r>
              <w:rPr>
                <w:rFonts w:hint="eastAsia" w:ascii="Calibri" w:hAnsi="宋体" w:eastAsia="宋体" w:cs="宋体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详细地址：</w:t>
            </w:r>
          </w:p>
        </w:tc>
        <w:tc>
          <w:tcPr>
            <w:tcW w:w="9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both"/>
              <w:outlineLvl w:val="9"/>
            </w:pPr>
            <w:r>
              <w:rPr>
                <w:rFonts w:hint="eastAsia" w:ascii="Calibri" w:hAnsi="宋体" w:eastAsia="宋体" w:cs="宋体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邮编：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45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8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both"/>
              <w:outlineLvl w:val="9"/>
            </w:pPr>
            <w:r>
              <w:rPr>
                <w:rFonts w:hint="eastAsia" w:ascii="Calibri" w:hAnsi="宋体" w:eastAsia="宋体" w:cs="宋体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电子邮箱：</w:t>
            </w:r>
          </w:p>
        </w:tc>
        <w:tc>
          <w:tcPr>
            <w:tcW w:w="20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both"/>
              <w:outlineLvl w:val="9"/>
            </w:pPr>
            <w:r>
              <w:rPr>
                <w:rFonts w:hint="eastAsia" w:ascii="Calibri" w:hAnsi="宋体" w:eastAsia="宋体" w:cs="宋体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传真：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45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54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both"/>
              <w:outlineLvl w:val="9"/>
            </w:pPr>
            <w:r>
              <w:rPr>
                <w:rFonts w:hint="eastAsia" w:ascii="Calibri" w:hAnsi="宋体" w:eastAsia="宋体" w:cs="宋体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网址：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</w:trPr>
        <w:tc>
          <w:tcPr>
            <w:tcW w:w="45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center"/>
              <w:outlineLvl w:val="9"/>
            </w:pPr>
            <w:r>
              <w:rPr>
                <w:rFonts w:hint="default" w:ascii="Calibri" w:hAnsi="Calibri" w:eastAsia="宋体" w:cs="Calibri"/>
                <w:b/>
                <w:cap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center"/>
              <w:outlineLvl w:val="9"/>
            </w:pPr>
            <w:r>
              <w:rPr>
                <w:rFonts w:hint="eastAsia" w:ascii="Calibri" w:hAnsi="宋体" w:eastAsia="宋体" w:cs="宋体"/>
                <w:b/>
                <w:cap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现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center"/>
              <w:outlineLvl w:val="9"/>
            </w:pPr>
            <w:r>
              <w:rPr>
                <w:rFonts w:hint="default" w:ascii="Calibri" w:hAnsi="Calibri" w:eastAsia="宋体" w:cs="Calibri"/>
                <w:b/>
                <w:cap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center"/>
              <w:outlineLvl w:val="9"/>
            </w:pPr>
            <w:r>
              <w:rPr>
                <w:rFonts w:hint="eastAsia" w:ascii="Calibri" w:hAnsi="宋体" w:eastAsia="宋体" w:cs="宋体"/>
                <w:b/>
                <w:cap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center"/>
              <w:outlineLvl w:val="9"/>
            </w:pPr>
            <w:r>
              <w:rPr>
                <w:rFonts w:hint="default" w:ascii="Calibri" w:hAnsi="Calibri" w:eastAsia="宋体" w:cs="Calibri"/>
                <w:b/>
                <w:cap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center"/>
              <w:outlineLvl w:val="9"/>
            </w:pPr>
            <w:r>
              <w:rPr>
                <w:rFonts w:hint="eastAsia" w:ascii="Calibri" w:hAnsi="宋体" w:eastAsia="宋体" w:cs="宋体"/>
                <w:b/>
                <w:cap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条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center"/>
              <w:outlineLvl w:val="9"/>
            </w:pPr>
            <w:r>
              <w:rPr>
                <w:rFonts w:hint="default" w:ascii="Calibri" w:hAnsi="Calibri" w:eastAsia="宋体" w:cs="Calibri"/>
                <w:b/>
                <w:cap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center"/>
              <w:outlineLvl w:val="9"/>
            </w:pPr>
            <w:r>
              <w:rPr>
                <w:rFonts w:hint="eastAsia" w:ascii="Calibri" w:hAnsi="宋体" w:eastAsia="宋体" w:cs="宋体"/>
                <w:b/>
                <w:cap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件</w:t>
            </w:r>
          </w:p>
        </w:tc>
        <w:tc>
          <w:tcPr>
            <w:tcW w:w="248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both"/>
              <w:outlineLvl w:val="9"/>
            </w:pPr>
            <w:r>
              <w:rPr>
                <w:rFonts w:hint="eastAsia" w:ascii="Calibri" w:hAnsi="宋体" w:eastAsia="宋体" w:cs="宋体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场地面积：</w:t>
            </w:r>
          </w:p>
        </w:tc>
        <w:tc>
          <w:tcPr>
            <w:tcW w:w="20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both"/>
              <w:outlineLvl w:val="9"/>
            </w:pPr>
            <w:r>
              <w:rPr>
                <w:rFonts w:hint="eastAsia" w:ascii="Calibri" w:hAnsi="宋体" w:eastAsia="宋体" w:cs="宋体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场馆面积：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45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8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both"/>
              <w:outlineLvl w:val="9"/>
            </w:pPr>
            <w:r>
              <w:rPr>
                <w:rFonts w:hint="eastAsia" w:ascii="Calibri" w:hAnsi="宋体" w:eastAsia="宋体" w:cs="宋体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展教仪器设备（台、件）：</w:t>
            </w:r>
          </w:p>
        </w:tc>
        <w:tc>
          <w:tcPr>
            <w:tcW w:w="20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both"/>
              <w:outlineLvl w:val="9"/>
            </w:pPr>
            <w:r>
              <w:rPr>
                <w:rFonts w:hint="eastAsia" w:ascii="Calibri" w:hAnsi="宋体" w:eastAsia="宋体" w:cs="宋体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模型：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45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8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both"/>
              <w:outlineLvl w:val="9"/>
            </w:pPr>
            <w:r>
              <w:rPr>
                <w:rFonts w:hint="eastAsia" w:ascii="Calibri" w:hAnsi="宋体" w:eastAsia="宋体" w:cs="宋体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展板：</w:t>
            </w:r>
          </w:p>
        </w:tc>
        <w:tc>
          <w:tcPr>
            <w:tcW w:w="20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both"/>
              <w:outlineLvl w:val="9"/>
            </w:pPr>
            <w:r>
              <w:rPr>
                <w:rFonts w:hint="eastAsia" w:ascii="Calibri" w:hAnsi="宋体" w:eastAsia="宋体" w:cs="宋体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展柜：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45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both"/>
              <w:outlineLvl w:val="9"/>
            </w:pPr>
            <w:r>
              <w:rPr>
                <w:rFonts w:hint="eastAsia" w:ascii="Calibri" w:hAnsi="宋体" w:eastAsia="宋体" w:cs="宋体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实物标本</w:t>
            </w:r>
            <w:r>
              <w:rPr>
                <w:rFonts w:hint="default" w:ascii="Calibri" w:hAnsi="Calibri" w:eastAsia="宋体" w:cs="Calibri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                      </w:t>
            </w:r>
          </w:p>
        </w:tc>
        <w:tc>
          <w:tcPr>
            <w:tcW w:w="386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both"/>
              <w:outlineLvl w:val="9"/>
            </w:pPr>
            <w:r>
              <w:rPr>
                <w:rFonts w:hint="eastAsia" w:ascii="Calibri" w:hAnsi="宋体" w:eastAsia="宋体" w:cs="宋体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种类：</w:t>
            </w:r>
            <w:r>
              <w:rPr>
                <w:rFonts w:hint="default" w:ascii="Calibri" w:hAnsi="Calibri" w:eastAsia="宋体" w:cs="Calibri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                       </w:t>
            </w:r>
            <w:r>
              <w:rPr>
                <w:rFonts w:hint="eastAsia" w:ascii="Calibri" w:hAnsi="宋体" w:eastAsia="宋体" w:cs="宋体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数量：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6" w:hRule="atLeast"/>
        </w:trPr>
        <w:tc>
          <w:tcPr>
            <w:tcW w:w="45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54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both"/>
              <w:outlineLvl w:val="9"/>
            </w:pPr>
            <w:r>
              <w:rPr>
                <w:rFonts w:hint="eastAsia" w:ascii="Calibri" w:hAnsi="宋体" w:eastAsia="宋体" w:cs="宋体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以上条件的具体说明：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both"/>
              <w:outlineLvl w:val="9"/>
            </w:pPr>
            <w:r>
              <w:rPr>
                <w:rFonts w:hint="default" w:ascii="Calibri" w:hAnsi="Calibri" w:eastAsia="宋体" w:cs="Calibri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both"/>
              <w:outlineLvl w:val="9"/>
            </w:pPr>
            <w:r>
              <w:rPr>
                <w:rFonts w:hint="default" w:ascii="Calibri" w:hAnsi="Calibri" w:eastAsia="宋体" w:cs="Calibri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45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54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both"/>
              <w:outlineLvl w:val="9"/>
            </w:pPr>
            <w:r>
              <w:rPr>
                <w:rFonts w:hint="eastAsia" w:ascii="Calibri" w:hAnsi="宋体" w:eastAsia="宋体" w:cs="宋体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其他条件：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both"/>
              <w:outlineLvl w:val="9"/>
            </w:pPr>
            <w:r>
              <w:rPr>
                <w:rFonts w:hint="default" w:ascii="Calibri" w:hAnsi="Calibri" w:eastAsia="宋体" w:cs="Calibri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 w:val="0"/>
              <w:spacing w:before="0" w:beforeAutospacing="0" w:after="0" w:afterAutospacing="0" w:line="160" w:lineRule="atLeast"/>
              <w:ind w:left="0" w:right="0" w:firstLine="0"/>
              <w:jc w:val="both"/>
              <w:outlineLvl w:val="9"/>
            </w:pPr>
            <w:r>
              <w:rPr>
                <w:rFonts w:hint="default" w:ascii="Calibri" w:hAnsi="Calibri" w:eastAsia="宋体" w:cs="Calibri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4" w:hRule="atLeast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/>
              <w:spacing w:before="0" w:beforeAutospacing="0" w:after="0" w:afterAutospacing="0" w:line="240" w:lineRule="auto"/>
              <w:ind w:left="0" w:right="0" w:firstLine="0"/>
              <w:jc w:val="both"/>
              <w:outlineLvl w:val="9"/>
            </w:pPr>
            <w:r>
              <w:rPr>
                <w:rFonts w:hint="eastAsia" w:ascii="Calibri" w:hAnsi="宋体" w:eastAsia="宋体" w:cs="宋体"/>
                <w:b/>
                <w:cap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开展活动情况及效果</w:t>
            </w:r>
            <w:r>
              <w:rPr>
                <w:rFonts w:hint="eastAsia" w:ascii="Calibri" w:hAnsi="宋体" w:eastAsia="宋体" w:cs="宋体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（如年接待人数、重要活动内容及效果、获奖情况等）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/>
              <w:spacing w:before="0" w:beforeAutospacing="0" w:after="0" w:afterAutospacing="0" w:line="240" w:lineRule="auto"/>
              <w:ind w:left="0" w:right="0" w:firstLine="0"/>
              <w:jc w:val="both"/>
              <w:outlineLvl w:val="9"/>
            </w:pPr>
            <w:r>
              <w:rPr>
                <w:rFonts w:hint="default" w:ascii="Calibri" w:hAnsi="Calibri" w:eastAsia="宋体" w:cs="Calibri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/>
              <w:spacing w:before="0" w:beforeAutospacing="0" w:after="0" w:afterAutospacing="0" w:line="240" w:lineRule="auto"/>
              <w:ind w:left="0" w:right="0" w:firstLine="0"/>
              <w:jc w:val="both"/>
              <w:outlineLvl w:val="9"/>
            </w:pPr>
            <w:r>
              <w:rPr>
                <w:rFonts w:hint="default" w:ascii="Calibri" w:hAnsi="Calibri" w:eastAsia="宋体" w:cs="Calibri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/>
              <w:spacing w:before="0" w:beforeAutospacing="0" w:after="0" w:afterAutospacing="0" w:line="240" w:lineRule="auto"/>
              <w:ind w:left="0" w:right="0" w:firstLine="0"/>
              <w:jc w:val="both"/>
              <w:outlineLvl w:val="9"/>
            </w:pPr>
            <w:r>
              <w:rPr>
                <w:rFonts w:hint="default" w:ascii="Calibri" w:hAnsi="Calibri" w:eastAsia="宋体" w:cs="Calibri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5" w:hRule="atLeast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/>
              <w:spacing w:before="0" w:beforeAutospacing="0" w:after="0" w:afterAutospacing="0" w:line="240" w:lineRule="auto"/>
              <w:ind w:left="0" w:right="0" w:firstLine="0"/>
              <w:jc w:val="both"/>
              <w:outlineLvl w:val="9"/>
            </w:pPr>
            <w:r>
              <w:rPr>
                <w:rFonts w:hint="eastAsia" w:ascii="Calibri" w:hAnsi="宋体" w:eastAsia="宋体" w:cs="宋体"/>
                <w:b/>
                <w:cap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今后工作计划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/>
              <w:spacing w:before="0" w:beforeAutospacing="0" w:after="0" w:afterAutospacing="0" w:line="240" w:lineRule="auto"/>
              <w:ind w:left="0" w:right="0" w:firstLine="0"/>
              <w:jc w:val="both"/>
              <w:outlineLvl w:val="9"/>
            </w:pPr>
            <w:r>
              <w:rPr>
                <w:rFonts w:hint="default" w:ascii="Calibri" w:hAnsi="Calibri" w:eastAsia="宋体" w:cs="Calibri"/>
                <w:b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/>
              <w:spacing w:before="0" w:beforeAutospacing="0" w:after="0" w:afterAutospacing="0" w:line="240" w:lineRule="auto"/>
              <w:ind w:left="0" w:right="0" w:firstLine="0"/>
              <w:jc w:val="both"/>
              <w:outlineLvl w:val="9"/>
            </w:pPr>
            <w:r>
              <w:rPr>
                <w:rFonts w:hint="default" w:ascii="Calibri" w:hAnsi="Calibri" w:eastAsia="宋体" w:cs="Calibri"/>
                <w:b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/>
              <w:spacing w:before="0" w:beforeAutospacing="0" w:after="0" w:afterAutospacing="0" w:line="240" w:lineRule="auto"/>
              <w:ind w:left="0" w:right="0" w:firstLine="0"/>
              <w:jc w:val="both"/>
              <w:outlineLvl w:val="9"/>
            </w:pPr>
            <w:r>
              <w:rPr>
                <w:rFonts w:hint="default" w:ascii="Calibri" w:hAnsi="Calibri" w:eastAsia="宋体" w:cs="Calibri"/>
                <w:b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/>
              <w:spacing w:before="0" w:beforeAutospacing="0" w:after="0" w:afterAutospacing="0" w:line="240" w:lineRule="auto"/>
              <w:ind w:left="0" w:right="0" w:firstLine="0"/>
              <w:jc w:val="both"/>
              <w:outlineLvl w:val="9"/>
            </w:pPr>
            <w:r>
              <w:rPr>
                <w:rFonts w:hint="default" w:ascii="Calibri" w:hAnsi="Calibri" w:eastAsia="宋体" w:cs="Calibri"/>
                <w:b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/>
              <w:spacing w:before="0" w:beforeAutospacing="0" w:after="0" w:afterAutospacing="0" w:line="240" w:lineRule="auto"/>
              <w:ind w:left="0" w:right="0" w:firstLine="0"/>
              <w:jc w:val="both"/>
              <w:outlineLvl w:val="9"/>
            </w:pPr>
            <w:r>
              <w:rPr>
                <w:rFonts w:hint="default" w:ascii="Calibri" w:hAnsi="Calibri" w:eastAsia="宋体" w:cs="Calibri"/>
                <w:b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/>
              <w:spacing w:before="0" w:beforeAutospacing="0" w:after="0" w:afterAutospacing="0" w:line="240" w:lineRule="auto"/>
              <w:ind w:left="0" w:right="0" w:firstLine="0"/>
              <w:jc w:val="both"/>
              <w:outlineLvl w:val="9"/>
            </w:pPr>
            <w:r>
              <w:rPr>
                <w:rFonts w:hint="default" w:ascii="Calibri" w:hAnsi="Calibri" w:eastAsia="宋体" w:cs="Calibri"/>
                <w:b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/>
              <w:spacing w:before="0" w:beforeAutospacing="0" w:after="0" w:afterAutospacing="0" w:line="240" w:lineRule="auto"/>
              <w:ind w:left="0" w:right="0" w:firstLine="0"/>
              <w:jc w:val="both"/>
              <w:outlineLvl w:val="9"/>
            </w:pPr>
            <w:r>
              <w:rPr>
                <w:rFonts w:hint="default" w:ascii="Calibri" w:hAnsi="Calibri" w:eastAsia="宋体" w:cs="Calibri"/>
                <w:b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/>
              <w:spacing w:before="0" w:beforeAutospacing="0" w:after="0" w:afterAutospacing="0" w:line="240" w:lineRule="auto"/>
              <w:ind w:left="0" w:right="0" w:firstLine="0"/>
              <w:jc w:val="both"/>
              <w:outlineLvl w:val="9"/>
            </w:pPr>
            <w:r>
              <w:rPr>
                <w:rFonts w:hint="default" w:ascii="Calibri" w:hAnsi="Calibri" w:eastAsia="宋体" w:cs="Calibri"/>
                <w:b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/>
              <w:spacing w:before="0" w:beforeAutospacing="0" w:after="0" w:afterAutospacing="0" w:line="240" w:lineRule="auto"/>
              <w:ind w:left="0" w:right="0" w:firstLine="0"/>
              <w:jc w:val="both"/>
              <w:outlineLvl w:val="9"/>
            </w:pPr>
            <w:r>
              <w:rPr>
                <w:rFonts w:hint="default" w:ascii="Calibri" w:hAnsi="Calibri" w:eastAsia="宋体" w:cs="Calibri"/>
                <w:b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/>
              <w:spacing w:before="0" w:beforeAutospacing="0" w:after="0" w:afterAutospacing="0" w:line="240" w:lineRule="auto"/>
              <w:ind w:left="0" w:right="0" w:firstLine="0"/>
              <w:jc w:val="both"/>
              <w:outlineLvl w:val="9"/>
            </w:pPr>
            <w:r>
              <w:rPr>
                <w:rFonts w:hint="default" w:ascii="Calibri" w:hAnsi="Calibri" w:eastAsia="宋体" w:cs="Calibri"/>
                <w:b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/>
              <w:spacing w:before="0" w:beforeAutospacing="0" w:after="0" w:afterAutospacing="0" w:line="240" w:lineRule="auto"/>
              <w:ind w:left="0" w:right="0" w:firstLine="0"/>
              <w:jc w:val="both"/>
              <w:outlineLvl w:val="9"/>
            </w:pPr>
            <w:r>
              <w:rPr>
                <w:rFonts w:hint="default" w:ascii="Calibri" w:hAnsi="Calibri" w:eastAsia="宋体" w:cs="Calibri"/>
                <w:b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/>
              <w:spacing w:before="0" w:beforeAutospacing="0" w:after="0" w:afterAutospacing="0" w:line="240" w:lineRule="auto"/>
              <w:ind w:left="0" w:right="0" w:firstLine="0"/>
              <w:jc w:val="both"/>
              <w:outlineLvl w:val="9"/>
            </w:pPr>
            <w:r>
              <w:rPr>
                <w:rFonts w:hint="default" w:ascii="Calibri" w:hAnsi="Calibri" w:eastAsia="宋体" w:cs="Calibri"/>
                <w:b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/>
              <w:spacing w:before="0" w:beforeAutospacing="0" w:after="0" w:afterAutospacing="0" w:line="240" w:lineRule="auto"/>
              <w:ind w:left="0" w:right="0" w:firstLine="0"/>
              <w:jc w:val="both"/>
              <w:outlineLvl w:val="9"/>
            </w:pPr>
            <w:r>
              <w:rPr>
                <w:rFonts w:hint="default" w:ascii="Calibri" w:hAnsi="Calibri" w:eastAsia="宋体" w:cs="Calibri"/>
                <w:b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/>
              <w:spacing w:before="0" w:beforeAutospacing="0" w:after="0" w:afterAutospacing="0" w:line="240" w:lineRule="auto"/>
              <w:ind w:left="0" w:right="0" w:firstLine="0"/>
              <w:jc w:val="both"/>
              <w:outlineLvl w:val="9"/>
            </w:pPr>
            <w:r>
              <w:rPr>
                <w:rFonts w:hint="default" w:ascii="Calibri" w:hAnsi="Calibri" w:eastAsia="宋体" w:cs="Calibri"/>
                <w:b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/>
              <w:spacing w:before="0" w:beforeAutospacing="0" w:after="0" w:afterAutospacing="0" w:line="240" w:lineRule="auto"/>
              <w:ind w:left="0" w:right="0" w:firstLine="0"/>
              <w:jc w:val="both"/>
              <w:outlineLvl w:val="9"/>
            </w:pPr>
            <w:r>
              <w:rPr>
                <w:rFonts w:hint="default" w:ascii="Calibri" w:hAnsi="Calibri" w:eastAsia="宋体" w:cs="Calibri"/>
                <w:b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/>
              <w:spacing w:before="0" w:beforeAutospacing="0" w:after="0" w:afterAutospacing="0" w:line="240" w:lineRule="auto"/>
              <w:ind w:left="0" w:right="0" w:firstLine="0"/>
              <w:jc w:val="both"/>
              <w:outlineLvl w:val="9"/>
            </w:pPr>
            <w:r>
              <w:rPr>
                <w:rFonts w:hint="default" w:ascii="Calibri" w:hAnsi="Calibri" w:eastAsia="宋体" w:cs="Calibri"/>
                <w:b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/>
              <w:spacing w:before="0" w:beforeAutospacing="0" w:after="0" w:afterAutospacing="0" w:line="240" w:lineRule="auto"/>
              <w:ind w:left="0" w:right="0" w:firstLine="0"/>
              <w:jc w:val="both"/>
              <w:outlineLvl w:val="9"/>
            </w:pPr>
            <w:r>
              <w:rPr>
                <w:rFonts w:hint="default" w:ascii="Calibri" w:hAnsi="Calibri" w:eastAsia="宋体" w:cs="Calibri"/>
                <w:b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/>
              <w:spacing w:before="0" w:beforeAutospacing="0" w:after="0" w:afterAutospacing="0" w:line="240" w:lineRule="auto"/>
              <w:ind w:left="0" w:right="0" w:firstLine="0"/>
              <w:jc w:val="both"/>
              <w:outlineLvl w:val="9"/>
            </w:pPr>
            <w:r>
              <w:rPr>
                <w:rFonts w:hint="default" w:ascii="Calibri" w:hAnsi="Calibri" w:eastAsia="宋体" w:cs="Calibri"/>
                <w:b/>
                <w:cap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5" w:hRule="atLeast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/>
              <w:spacing w:before="0" w:beforeAutospacing="0" w:after="0" w:afterAutospacing="0" w:line="240" w:lineRule="auto"/>
              <w:ind w:left="0" w:right="0" w:firstLine="0"/>
              <w:jc w:val="both"/>
              <w:outlineLvl w:val="9"/>
            </w:pPr>
            <w:r>
              <w:rPr>
                <w:rFonts w:hint="eastAsia" w:ascii="Calibri" w:hAnsi="宋体" w:eastAsia="宋体" w:cs="宋体"/>
                <w:b/>
                <w:cap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申报单位意见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/>
              <w:spacing w:before="0" w:beforeAutospacing="0" w:after="0" w:afterAutospacing="0" w:line="240" w:lineRule="auto"/>
              <w:ind w:left="0" w:right="0" w:firstLine="0"/>
              <w:jc w:val="both"/>
              <w:outlineLvl w:val="9"/>
            </w:pPr>
            <w:r>
              <w:rPr>
                <w:rFonts w:hint="default" w:ascii="Calibri" w:hAnsi="Calibri" w:eastAsia="宋体" w:cs="Calibri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/>
              <w:spacing w:before="0" w:beforeAutospacing="0" w:after="0" w:afterAutospacing="0" w:line="240" w:lineRule="auto"/>
              <w:ind w:left="0" w:right="0" w:firstLine="0"/>
              <w:jc w:val="both"/>
              <w:outlineLvl w:val="9"/>
            </w:pPr>
            <w:r>
              <w:rPr>
                <w:rFonts w:hint="default" w:ascii="Calibri" w:hAnsi="Calibri" w:eastAsia="宋体" w:cs="Calibri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/>
              <w:spacing w:before="0" w:beforeAutospacing="0" w:after="0" w:afterAutospacing="0" w:line="240" w:lineRule="auto"/>
              <w:ind w:left="0" w:right="0" w:firstLine="0"/>
              <w:jc w:val="both"/>
              <w:outlineLvl w:val="9"/>
            </w:pPr>
            <w:r>
              <w:rPr>
                <w:rFonts w:hint="default" w:ascii="Calibri" w:hAnsi="Calibri" w:eastAsia="宋体" w:cs="Calibri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/>
              <w:spacing w:before="0" w:beforeAutospacing="0" w:after="0" w:afterAutospacing="0" w:line="240" w:lineRule="auto"/>
              <w:ind w:left="0" w:right="0" w:firstLine="0"/>
              <w:jc w:val="both"/>
              <w:outlineLvl w:val="9"/>
            </w:pPr>
            <w:r>
              <w:rPr>
                <w:rFonts w:hint="default" w:ascii="Calibri" w:hAnsi="Calibri" w:eastAsia="宋体" w:cs="Calibri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/>
              <w:spacing w:before="0" w:beforeAutospacing="0" w:after="0" w:afterAutospacing="0" w:line="240" w:lineRule="auto"/>
              <w:ind w:left="0" w:right="0" w:firstLine="0"/>
              <w:jc w:val="both"/>
              <w:outlineLvl w:val="9"/>
            </w:pPr>
            <w:r>
              <w:rPr>
                <w:rFonts w:hint="default" w:ascii="Calibri" w:hAnsi="Calibri" w:eastAsia="宋体" w:cs="Calibri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                                                              </w:t>
            </w:r>
            <w:r>
              <w:rPr>
                <w:rFonts w:hint="eastAsia" w:ascii="Calibri" w:hAnsi="宋体" w:eastAsia="宋体" w:cs="宋体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（盖章）</w:t>
            </w:r>
            <w:r>
              <w:rPr>
                <w:rFonts w:hint="default" w:ascii="Calibri" w:hAnsi="Calibri" w:eastAsia="宋体" w:cs="Calibri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/>
              <w:spacing w:before="0" w:beforeAutospacing="0" w:after="0" w:afterAutospacing="0" w:line="240" w:lineRule="auto"/>
              <w:ind w:left="0" w:right="0" w:firstLine="0"/>
              <w:jc w:val="both"/>
              <w:outlineLvl w:val="9"/>
            </w:pPr>
            <w:r>
              <w:rPr>
                <w:rFonts w:hint="default" w:ascii="Calibri" w:hAnsi="Calibri" w:eastAsia="宋体" w:cs="Calibri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                                                           </w:t>
            </w:r>
            <w:r>
              <w:rPr>
                <w:rFonts w:hint="eastAsia" w:ascii="Calibri" w:hAnsi="宋体" w:eastAsia="宋体" w:cs="宋体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年</w:t>
            </w:r>
            <w:r>
              <w:rPr>
                <w:rFonts w:hint="default" w:ascii="Calibri" w:hAnsi="Calibri" w:eastAsia="宋体" w:cs="Calibri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    </w:t>
            </w:r>
            <w:r>
              <w:rPr>
                <w:rFonts w:hint="eastAsia" w:ascii="Calibri" w:hAnsi="宋体" w:eastAsia="宋体" w:cs="宋体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月</w:t>
            </w:r>
            <w:r>
              <w:rPr>
                <w:rFonts w:hint="default" w:ascii="Calibri" w:hAnsi="Calibri" w:eastAsia="宋体" w:cs="Calibri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    </w:t>
            </w:r>
            <w:r>
              <w:rPr>
                <w:rFonts w:hint="eastAsia" w:ascii="Calibri" w:hAnsi="宋体" w:eastAsia="宋体" w:cs="宋体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3" w:hRule="atLeast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/>
              <w:spacing w:before="0" w:beforeAutospacing="0" w:after="0" w:afterAutospacing="0" w:line="240" w:lineRule="auto"/>
              <w:ind w:left="0" w:right="0" w:firstLine="0"/>
              <w:jc w:val="both"/>
              <w:outlineLvl w:val="9"/>
            </w:pPr>
            <w:r>
              <w:rPr>
                <w:rFonts w:hint="eastAsia" w:ascii="Calibri" w:hAnsi="宋体" w:eastAsia="宋体" w:cs="宋体"/>
                <w:b/>
                <w:caps w:val="0"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市科技主管部门审批意见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/>
              <w:spacing w:before="0" w:beforeAutospacing="0" w:after="0" w:afterAutospacing="0" w:line="240" w:lineRule="auto"/>
              <w:ind w:left="0" w:right="0" w:firstLine="0"/>
              <w:jc w:val="both"/>
              <w:outlineLvl w:val="9"/>
            </w:pPr>
            <w:r>
              <w:rPr>
                <w:rFonts w:hint="default" w:ascii="Calibri" w:hAnsi="Calibri" w:eastAsia="宋体" w:cs="Calibri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/>
              <w:spacing w:before="0" w:beforeAutospacing="0" w:after="0" w:afterAutospacing="0" w:line="240" w:lineRule="auto"/>
              <w:ind w:left="0" w:right="0" w:firstLine="0"/>
              <w:jc w:val="both"/>
              <w:outlineLvl w:val="9"/>
            </w:pPr>
            <w:r>
              <w:rPr>
                <w:rFonts w:hint="default" w:ascii="Calibri" w:hAnsi="Calibri" w:eastAsia="宋体" w:cs="Calibri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/>
              <w:spacing w:before="0" w:beforeAutospacing="0" w:after="0" w:afterAutospacing="0" w:line="240" w:lineRule="auto"/>
              <w:ind w:left="0" w:right="0" w:firstLine="0"/>
              <w:jc w:val="both"/>
              <w:outlineLvl w:val="9"/>
            </w:pPr>
            <w:r>
              <w:rPr>
                <w:rFonts w:hint="default" w:ascii="Calibri" w:hAnsi="Calibri" w:eastAsia="宋体" w:cs="Calibri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/>
              <w:spacing w:before="0" w:beforeAutospacing="0" w:after="0" w:afterAutospacing="0" w:line="240" w:lineRule="auto"/>
              <w:ind w:left="0" w:right="0" w:firstLine="0"/>
              <w:jc w:val="both"/>
              <w:outlineLvl w:val="9"/>
            </w:pPr>
            <w:r>
              <w:rPr>
                <w:rFonts w:hint="default" w:ascii="Calibri" w:hAnsi="Calibri" w:eastAsia="宋体" w:cs="Calibri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/>
              <w:spacing w:before="0" w:beforeAutospacing="0" w:after="0" w:afterAutospacing="0" w:line="240" w:lineRule="auto"/>
              <w:ind w:left="0" w:right="0" w:firstLine="0"/>
              <w:jc w:val="both"/>
              <w:outlineLvl w:val="9"/>
            </w:pPr>
            <w:r>
              <w:rPr>
                <w:rFonts w:hint="default" w:ascii="Calibri" w:hAnsi="Calibri" w:eastAsia="宋体" w:cs="Calibri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/>
              <w:spacing w:before="0" w:beforeAutospacing="0" w:after="0" w:afterAutospacing="0" w:line="240" w:lineRule="auto"/>
              <w:ind w:left="0" w:right="0" w:firstLine="0"/>
              <w:jc w:val="both"/>
              <w:outlineLvl w:val="9"/>
            </w:pPr>
            <w:r>
              <w:rPr>
                <w:rFonts w:hint="default" w:ascii="Calibri" w:hAnsi="Calibri" w:eastAsia="宋体" w:cs="Calibri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                                                            </w:t>
            </w:r>
            <w:r>
              <w:rPr>
                <w:rFonts w:hint="eastAsia" w:ascii="Calibri" w:hAnsi="宋体" w:eastAsia="宋体" w:cs="宋体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kinsoku/>
              <w:overflowPunct/>
              <w:topLinePunct w:val="0"/>
              <w:bidi w:val="0"/>
              <w:adjustRightInd/>
              <w:spacing w:before="0" w:beforeAutospacing="0" w:after="0" w:afterAutospacing="0" w:line="240" w:lineRule="auto"/>
              <w:ind w:left="0" w:right="0" w:firstLine="0"/>
              <w:jc w:val="both"/>
              <w:outlineLvl w:val="9"/>
            </w:pPr>
            <w:r>
              <w:rPr>
                <w:rFonts w:hint="default" w:ascii="Calibri" w:hAnsi="Calibri" w:eastAsia="宋体" w:cs="Calibri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                                                           </w:t>
            </w:r>
            <w:r>
              <w:rPr>
                <w:rFonts w:hint="eastAsia" w:ascii="Calibri" w:hAnsi="宋体" w:eastAsia="宋体" w:cs="宋体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年</w:t>
            </w:r>
            <w:r>
              <w:rPr>
                <w:rFonts w:hint="default" w:ascii="Calibri" w:hAnsi="Calibri" w:eastAsia="宋体" w:cs="Calibri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    </w:t>
            </w:r>
            <w:r>
              <w:rPr>
                <w:rFonts w:hint="eastAsia" w:ascii="Calibri" w:hAnsi="宋体" w:eastAsia="宋体" w:cs="宋体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月</w:t>
            </w:r>
            <w:r>
              <w:rPr>
                <w:rFonts w:hint="default" w:ascii="Calibri" w:hAnsi="Calibri" w:eastAsia="宋体" w:cs="Calibri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    </w:t>
            </w:r>
            <w:r>
              <w:rPr>
                <w:rFonts w:hint="eastAsia" w:ascii="Calibri" w:hAnsi="宋体" w:eastAsia="宋体" w:cs="宋体"/>
                <w:cap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8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/>
        <w:suppressLineNumbers w:val="0"/>
        <w:suppressAutoHyphens w:val="0"/>
        <w:kinsoku/>
        <w:overflowPunct/>
        <w:topLinePunct w:val="0"/>
        <w:bidi w:val="0"/>
        <w:adjustRightInd/>
        <w:spacing w:before="0" w:beforeAutospacing="0" w:after="0" w:afterAutospacing="0" w:line="420" w:lineRule="atLeast"/>
        <w:ind w:left="0" w:right="0" w:firstLine="720"/>
        <w:jc w:val="left"/>
        <w:outlineLvl w:val="9"/>
      </w:pPr>
      <w:r>
        <w:rPr>
          <w:rFonts w:hint="default" w:ascii="Calibri" w:hAnsi="Calibri" w:eastAsia="宋体" w:cs="Calibri"/>
          <w:caps w:val="0"/>
          <w:color w:val="auto"/>
          <w:kern w:val="0"/>
          <w:sz w:val="21"/>
          <w:szCs w:val="21"/>
          <w:vertAlign w:val="baseline"/>
          <w:lang w:val="en-US" w:eastAsia="zh-CN" w:bidi="ar"/>
        </w:rPr>
        <w:t> </w:t>
      </w:r>
    </w:p>
    <w:p/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C7B6ECB"/>
    <w:rsid w:val="0E3C192F"/>
    <w:rsid w:val="56573425"/>
    <w:rsid w:val="5A044548"/>
    <w:rsid w:val="79B5257E"/>
    <w:rsid w:val="939F503F"/>
    <w:rsid w:val="FC7B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iPriority w:val="0"/>
    <w:pPr>
      <w:ind w:firstLine="420" w:firstLineChars="200"/>
    </w:pPr>
  </w:style>
  <w:style w:type="paragraph" w:styleId="3">
    <w:name w:val="Body Text Indent"/>
    <w:basedOn w:val="1"/>
    <w:uiPriority w:val="0"/>
    <w:pPr>
      <w:spacing w:after="120" w:afterLines="0" w:afterAutospacing="0"/>
      <w:ind w:left="420" w:leftChars="200"/>
    </w:pPr>
  </w:style>
  <w:style w:type="paragraph" w:styleId="4">
    <w:name w:val="endnote text"/>
    <w:basedOn w:val="1"/>
    <w:qFormat/>
    <w:uiPriority w:val="0"/>
    <w:pPr>
      <w:adjustRightInd w:val="0"/>
      <w:snapToGrid w:val="0"/>
      <w:spacing w:line="600" w:lineRule="exact"/>
      <w:ind w:firstLine="200" w:firstLineChars="200"/>
      <w:jc w:val="left"/>
    </w:pPr>
    <w:rPr>
      <w:rFonts w:ascii="Calibri" w:hAnsi="Calibri" w:eastAsia="仿宋_GB2312" w:cs="Times New Roman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2911</Words>
  <Characters>2929</Characters>
  <Lines>0</Lines>
  <Paragraphs>0</Paragraphs>
  <TotalTime>4</TotalTime>
  <ScaleCrop>false</ScaleCrop>
  <LinksUpToDate>false</LinksUpToDate>
  <CharactersWithSpaces>2969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2022-07-09T00:18:00Z</dcterms:created>
  <dc:creator>kylin</dc:creator>
  <cp:lastModifiedBy>Administrator</cp:lastModifiedBy>
  <cp:lastPrinted>2022-08-23T11:40:00Z</cp:lastPrinted>
  <dcterms:modified xsi:type="dcterms:W3CDTF">2022-11-07T02:31:41Z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ABB1C8E3A61C4CAFA4BFA5954D3546D5</vt:lpwstr>
  </property>
</Properties>
</file>